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C995" w14:textId="2A92B19A" w:rsidR="001C151C" w:rsidRDefault="004E2DBC">
      <w:pPr>
        <w:adjustRightInd/>
        <w:rPr>
          <w:rFonts w:cs="Times New Roman"/>
          <w:sz w:val="24"/>
          <w:szCs w:val="24"/>
          <w:lang w:eastAsia="zh-TW"/>
        </w:rPr>
      </w:pPr>
      <w:r w:rsidRPr="00D149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0ABD7F" wp14:editId="55A15DA7">
                <wp:simplePos x="0" y="0"/>
                <wp:positionH relativeFrom="column">
                  <wp:posOffset>17780</wp:posOffset>
                </wp:positionH>
                <wp:positionV relativeFrom="paragraph">
                  <wp:posOffset>60960</wp:posOffset>
                </wp:positionV>
                <wp:extent cx="6057900" cy="837565"/>
                <wp:effectExtent l="0" t="0" r="0" b="0"/>
                <wp:wrapNone/>
                <wp:docPr id="10014152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75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81DF" w14:textId="77777777" w:rsidR="00EF55E5" w:rsidRPr="007678DE" w:rsidRDefault="00EF55E5" w:rsidP="007678D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ABD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1.4pt;margin-top:4.8pt;width:477pt;height:6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" fillcolor="#92d050">
                <v:fill opacity="13107f"/>
                <v:textbox inset="5.85pt,.7pt,5.85pt,.7pt">
                  <w:txbxContent>
                    <w:p w14:paraId="757981DF" w14:textId="77777777" w:rsidR="00EF55E5" w:rsidRPr="007678DE" w:rsidRDefault="00EF55E5" w:rsidP="007678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B46">
        <w:rPr>
          <w:rFonts w:cs="Times New Roman"/>
          <w:lang w:eastAsia="zh-TW"/>
        </w:rPr>
        <w:t xml:space="preserve"> </w:t>
      </w:r>
      <w:r w:rsidR="00F31B46" w:rsidRPr="0028794E">
        <w:rPr>
          <w:rFonts w:cs="Times New Roman"/>
          <w:sz w:val="24"/>
          <w:szCs w:val="24"/>
          <w:lang w:eastAsia="zh-TW"/>
        </w:rPr>
        <w:t xml:space="preserve"> </w:t>
      </w:r>
    </w:p>
    <w:p w14:paraId="43F93A29" w14:textId="77777777" w:rsidR="003227DD" w:rsidRPr="005C7192" w:rsidRDefault="001C1EB3" w:rsidP="00D22FC7">
      <w:pPr>
        <w:adjustRightInd/>
        <w:spacing w:line="426" w:lineRule="exact"/>
        <w:jc w:val="center"/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</w:pPr>
      <w:r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令和</w:t>
      </w:r>
      <w:r w:rsidR="006F40CE" w:rsidRPr="00215FB0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６</w:t>
      </w:r>
      <w:r w:rsidR="000D6CE4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年度</w:t>
      </w:r>
      <w:r w:rsidR="003227DD" w:rsidRPr="005C7192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 xml:space="preserve"> </w:t>
      </w:r>
      <w:r w:rsidR="00D22FC7" w:rsidRPr="005C7192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日本建設機械</w:t>
      </w:r>
      <w:r w:rsidR="007678DE" w:rsidRPr="005C7192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施工</w:t>
      </w:r>
      <w:r w:rsidR="003227DD" w:rsidRPr="005C7192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  <w:lang w:eastAsia="zh-TW"/>
        </w:rPr>
        <w:t>大賞</w:t>
      </w:r>
    </w:p>
    <w:p w14:paraId="4B39195A" w14:textId="77777777" w:rsidR="00D22FC7" w:rsidRPr="0093682C" w:rsidRDefault="003227DD" w:rsidP="006F40CE">
      <w:pPr>
        <w:adjustRightInd/>
        <w:spacing w:line="426" w:lineRule="exact"/>
        <w:ind w:firstLineChars="1400" w:firstLine="4098"/>
        <w:rPr>
          <w:rFonts w:ascii="ＭＳ 明朝" w:cs="Times New Roman"/>
          <w:color w:val="FF0000"/>
          <w:spacing w:val="2"/>
        </w:rPr>
      </w:pPr>
      <w:r w:rsidRPr="005C7192">
        <w:rPr>
          <w:rFonts w:ascii="ＭＳ 明朝" w:eastAsia="ＭＳ Ｐゴシック" w:cs="ＭＳ Ｐゴシック" w:hint="eastAsia"/>
          <w:b/>
          <w:bCs/>
          <w:color w:val="auto"/>
          <w:sz w:val="30"/>
          <w:szCs w:val="30"/>
        </w:rPr>
        <w:t>応募要領</w:t>
      </w:r>
    </w:p>
    <w:p w14:paraId="688E5F18" w14:textId="77777777" w:rsidR="00D22FC7" w:rsidRPr="0093682C" w:rsidRDefault="00D22FC7" w:rsidP="00D22FC7">
      <w:pPr>
        <w:adjustRightInd/>
        <w:rPr>
          <w:rFonts w:ascii="ＭＳ 明朝" w:cs="Times New Roman"/>
          <w:color w:val="FF0000"/>
          <w:spacing w:val="2"/>
        </w:rPr>
      </w:pPr>
    </w:p>
    <w:p w14:paraId="38E30DE9" w14:textId="77777777" w:rsidR="00D22FC7" w:rsidRDefault="00D22FC7" w:rsidP="00D22FC7">
      <w:pPr>
        <w:adjustRightInd/>
        <w:rPr>
          <w:rFonts w:ascii="ＭＳ 明朝" w:cs="Times New Roman" w:hint="eastAsia"/>
          <w:spacing w:val="2"/>
        </w:rPr>
      </w:pPr>
    </w:p>
    <w:p w14:paraId="575C8834" w14:textId="77777777" w:rsidR="004E2DBC" w:rsidRDefault="00FA06CA" w:rsidP="00C06281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</w:t>
      </w:r>
      <w:r w:rsidR="007E146C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『</w:t>
      </w:r>
      <w:r w:rsidR="001C1EB3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令和</w:t>
      </w:r>
      <w:r w:rsidR="00F60A03" w:rsidRPr="00215FB0">
        <w:rPr>
          <w:rFonts w:ascii="ＭＳ ゴシック" w:eastAsia="ＭＳ ゴシック" w:hAnsi="ＭＳ ゴシック" w:cs="Times New Roman" w:hint="eastAsia"/>
          <w:b/>
          <w:color w:val="auto"/>
          <w:spacing w:val="2"/>
          <w:sz w:val="24"/>
          <w:szCs w:val="24"/>
        </w:rPr>
        <w:t>６</w:t>
      </w:r>
      <w:r w:rsidR="00EF55E5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年度 </w:t>
      </w:r>
      <w:r w:rsidR="007E146C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日本建設機械施工大賞』</w:t>
      </w:r>
      <w:r w:rsidR="00EF55E5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（</w:t>
      </w:r>
      <w:r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大賞部門</w:t>
      </w:r>
      <w:r w:rsidR="00EF55E5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、</w:t>
      </w:r>
      <w:r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地域賞部門</w:t>
      </w:r>
      <w:r w:rsidR="00EF55E5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）を</w:t>
      </w:r>
      <w:r w:rsidR="001E6450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部門ごとに募集</w:t>
      </w:r>
      <w:r w:rsidR="00EF55E5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いた</w:t>
      </w:r>
    </w:p>
    <w:p w14:paraId="0522EBCD" w14:textId="04449D8B" w:rsidR="004E2DBC" w:rsidRDefault="00EF55E5" w:rsidP="00C06281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  <w:u w:val="single"/>
        </w:rPr>
      </w:pPr>
      <w:r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します</w:t>
      </w:r>
      <w:r w:rsidR="00FA06CA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。</w:t>
      </w:r>
      <w:r w:rsidR="009704F2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u w:val="single"/>
        </w:rPr>
        <w:t>大賞部門と地域賞部門の両方へ応募することもできます</w:t>
      </w:r>
      <w:r w:rsidR="009704F2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が、</w:t>
      </w:r>
      <w:r w:rsidR="000D6CE4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u w:val="single"/>
        </w:rPr>
        <w:t>同一内容の業績</w:t>
      </w:r>
      <w:r w:rsidR="00C06281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u w:val="single"/>
        </w:rPr>
        <w:t>を</w:t>
      </w:r>
      <w:r w:rsidR="000D6CE4"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u w:val="single"/>
        </w:rPr>
        <w:t>、</w:t>
      </w:r>
    </w:p>
    <w:p w14:paraId="79997696" w14:textId="05436268" w:rsidR="00FA06CA" w:rsidRPr="00215FB0" w:rsidRDefault="000D6CE4" w:rsidP="00C06281">
      <w:pPr>
        <w:adjustRightInd/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</w:pPr>
      <w:r w:rsidRPr="00215F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u w:val="single"/>
        </w:rPr>
        <w:t>両部門へ重複して応募することはできません。</w:t>
      </w:r>
    </w:p>
    <w:p w14:paraId="0F675B9F" w14:textId="77777777" w:rsidR="00FA06CA" w:rsidRPr="00C06281" w:rsidRDefault="00FA06CA" w:rsidP="00D22FC7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14:paraId="0B329172" w14:textId="77777777" w:rsidR="006474A4" w:rsidRPr="00215FB0" w:rsidRDefault="00D22FC7" w:rsidP="006474A4">
      <w:pPr>
        <w:adjustRightInd/>
        <w:ind w:left="2084" w:hangingChars="900" w:hanging="2084"/>
        <w:jc w:val="left"/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</w:pPr>
      <w:r w:rsidRPr="00215FB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１．</w:t>
      </w:r>
      <w:bookmarkStart w:id="0" w:name="_Hlk137566398"/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表彰対象</w:t>
      </w:r>
      <w:bookmarkEnd w:id="0"/>
      <w:r w:rsidR="00A73627" w:rsidRPr="00215FB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</w:t>
      </w:r>
      <w:r w:rsidR="003227DD" w:rsidRPr="00215FB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（一社）日本建設機械</w:t>
      </w:r>
      <w:r w:rsidR="00926664" w:rsidRPr="00215FB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施工</w:t>
      </w:r>
      <w:r w:rsidRPr="00215FB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協会の団体会員、支部団体会員、個人会員又は</w:t>
      </w:r>
    </w:p>
    <w:p w14:paraId="6522D02B" w14:textId="77777777" w:rsidR="004E2DBC" w:rsidRDefault="00336A10" w:rsidP="006474A4">
      <w:pPr>
        <w:adjustRightInd/>
        <w:ind w:leftChars="900" w:left="1814"/>
        <w:jc w:val="lef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建設機械及び建設施工に関する技術等の</w:t>
      </w:r>
      <w:r w:rsidR="00D22FC7" w:rsidRPr="00255E2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関係者のうち表彰目的に該当する</w:t>
      </w:r>
    </w:p>
    <w:p w14:paraId="2E027C1C" w14:textId="13E22143" w:rsidR="00D22FC7" w:rsidRPr="00255E22" w:rsidRDefault="00D22FC7" w:rsidP="006474A4">
      <w:pPr>
        <w:adjustRightInd/>
        <w:ind w:leftChars="900" w:left="1814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55E2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業績のあった団体、団体に属する個人及びその他の個人。</w:t>
      </w:r>
    </w:p>
    <w:p w14:paraId="306012C4" w14:textId="77777777" w:rsidR="00D22FC7" w:rsidRPr="00255E22" w:rsidRDefault="00D22FC7" w:rsidP="00D22FC7">
      <w:pPr>
        <w:adjustRightInd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</w:p>
    <w:p w14:paraId="70BCC5D0" w14:textId="77777777" w:rsidR="00D22FC7" w:rsidRPr="00255E22" w:rsidRDefault="00BB73C8" w:rsidP="00A73627">
      <w:pPr>
        <w:adjustRightInd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２．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募集方法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表彰候補の団体、団体に属する個人及びその他の個人の応募による。</w:t>
      </w:r>
    </w:p>
    <w:p w14:paraId="14FDA9E3" w14:textId="77777777" w:rsidR="00D22FC7" w:rsidRDefault="00D22FC7" w:rsidP="00D22FC7">
      <w:pPr>
        <w:adjustRightInd/>
        <w:ind w:left="2084" w:hangingChars="900" w:hanging="2084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</w:p>
    <w:p w14:paraId="626B1D8A" w14:textId="77777777" w:rsidR="00255E22" w:rsidRPr="00255E22" w:rsidRDefault="00255E22" w:rsidP="00255E22">
      <w:pPr>
        <w:adjustRightInd/>
        <w:rPr>
          <w:rFonts w:ascii="ＭＳ ゴシック" w:eastAsia="ＭＳ ゴシック" w:hAnsi="ＭＳ ゴシック" w:cs="ＭＳ Ｐゴシック"/>
          <w:color w:val="auto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３．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募集締切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 xml:space="preserve">　令和</w:t>
      </w:r>
      <w:r w:rsidRPr="00255E22">
        <w:rPr>
          <w:rFonts w:ascii="ＭＳ ゴシック" w:eastAsia="ＭＳ ゴシック" w:hAnsi="ＭＳ ゴシック" w:cs="ＭＳ Ｐゴシック" w:hint="eastAsia"/>
          <w:b/>
          <w:color w:val="auto"/>
          <w:sz w:val="24"/>
          <w:szCs w:val="24"/>
          <w:lang w:eastAsia="zh-TW"/>
        </w:rPr>
        <w:t>6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年</w:t>
      </w:r>
      <w:r w:rsidRPr="00255E22">
        <w:rPr>
          <w:rFonts w:ascii="ＭＳ ゴシック" w:eastAsia="ＭＳ ゴシック" w:hAnsi="ＭＳ ゴシック" w:cs="ＭＳ Ｐゴシック" w:hint="eastAsia"/>
          <w:b/>
          <w:color w:val="auto"/>
          <w:sz w:val="24"/>
          <w:szCs w:val="24"/>
          <w:lang w:eastAsia="zh-TW"/>
        </w:rPr>
        <w:t>2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月</w:t>
      </w:r>
      <w:r w:rsidRPr="00255E22">
        <w:rPr>
          <w:rFonts w:ascii="ＭＳ ゴシック" w:eastAsia="ＭＳ ゴシック" w:hAnsi="ＭＳ ゴシック" w:cs="ＭＳ Ｐゴシック" w:hint="eastAsia"/>
          <w:b/>
          <w:color w:val="auto"/>
          <w:sz w:val="24"/>
          <w:szCs w:val="24"/>
          <w:lang w:eastAsia="zh-TW"/>
        </w:rPr>
        <w:t>29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日（</w:t>
      </w:r>
      <w:r w:rsidRPr="00255E22">
        <w:rPr>
          <w:rFonts w:ascii="ＭＳ ゴシック" w:eastAsia="ＭＳ ゴシック" w:hAnsi="ＭＳ ゴシック" w:cs="ＭＳ Ｐゴシック" w:hint="eastAsia"/>
          <w:b/>
          <w:color w:val="auto"/>
          <w:sz w:val="24"/>
          <w:szCs w:val="24"/>
          <w:lang w:eastAsia="zh-TW"/>
        </w:rPr>
        <w:t>木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）</w:t>
      </w:r>
    </w:p>
    <w:p w14:paraId="42591A30" w14:textId="77777777" w:rsidR="00255E22" w:rsidRPr="00255E22" w:rsidRDefault="00255E22" w:rsidP="00D22FC7">
      <w:pPr>
        <w:adjustRightInd/>
        <w:ind w:left="2084" w:hangingChars="900" w:hanging="2084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</w:p>
    <w:p w14:paraId="6F4E8238" w14:textId="77777777" w:rsidR="00A73627" w:rsidRDefault="00255E22" w:rsidP="006474A4">
      <w:pPr>
        <w:adjustRightInd/>
        <w:ind w:left="2084" w:hangingChars="900" w:hanging="2084"/>
        <w:rPr>
          <w:rFonts w:ascii="ＭＳ ゴシック" w:eastAsia="ＭＳ ゴシック" w:hAnsi="ＭＳ ゴシック" w:cs="ＭＳ Ｐゴシック"/>
          <w:color w:val="auto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４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．応募方法</w:t>
      </w:r>
      <w:r w:rsidR="00A7362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協会所定の応募用紙によ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り、</w:t>
      </w:r>
      <w:r w:rsidR="001F470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７．（１）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電子メールにて</w:t>
      </w:r>
      <w:r w:rsidR="00D030D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お申し込み</w:t>
      </w:r>
      <w:r w:rsidR="00130F68" w:rsidRP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ください。</w:t>
      </w:r>
    </w:p>
    <w:p w14:paraId="31E695EE" w14:textId="77777777" w:rsidR="00557867" w:rsidRPr="00255E22" w:rsidRDefault="00557867" w:rsidP="006474A4">
      <w:pPr>
        <w:adjustRightInd/>
        <w:ind w:left="2084" w:hangingChars="900" w:hanging="2084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7612A167" w14:textId="77777777" w:rsidR="00130F68" w:rsidRDefault="00557867" w:rsidP="00130F68">
      <w:pPr>
        <w:adjustRightInd/>
        <w:ind w:firstLineChars="100" w:firstLine="232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○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応募用紙は、当協会のホームページ（</w:t>
      </w:r>
      <w:r w:rsidR="00D22FC7" w:rsidRPr="001F4709">
        <w:rPr>
          <w:rFonts w:ascii="ＭＳ ゴシック" w:eastAsia="ＭＳ ゴシック" w:hAnsi="ＭＳ ゴシック" w:cs="ＭＳ Ｐゴシック"/>
          <w:b/>
          <w:color w:val="auto"/>
          <w:sz w:val="24"/>
          <w:szCs w:val="24"/>
          <w:u w:val="single"/>
        </w:rPr>
        <w:t>http</w:t>
      </w:r>
      <w:r w:rsidR="00EE6224" w:rsidRPr="001F4709">
        <w:rPr>
          <w:rFonts w:ascii="ＭＳ ゴシック" w:eastAsia="ＭＳ ゴシック" w:hAnsi="ＭＳ ゴシック" w:cs="ＭＳ Ｐゴシック" w:hint="eastAsia"/>
          <w:b/>
          <w:color w:val="auto"/>
          <w:sz w:val="24"/>
          <w:szCs w:val="24"/>
          <w:u w:val="single"/>
        </w:rPr>
        <w:t>s：</w:t>
      </w:r>
      <w:r w:rsidR="00D22FC7" w:rsidRPr="001F4709">
        <w:rPr>
          <w:rFonts w:ascii="ＭＳ ゴシック" w:eastAsia="ＭＳ ゴシック" w:hAnsi="ＭＳ ゴシック" w:cs="ＭＳ Ｐゴシック"/>
          <w:b/>
          <w:color w:val="auto"/>
          <w:sz w:val="24"/>
          <w:szCs w:val="24"/>
          <w:u w:val="single"/>
        </w:rPr>
        <w:t>//jcmanet.or.jp/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）からダウンロード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。</w:t>
      </w:r>
    </w:p>
    <w:p w14:paraId="43C6D35F" w14:textId="77777777" w:rsidR="006E2AF3" w:rsidRDefault="006E2AF3" w:rsidP="00130F68">
      <w:pPr>
        <w:adjustRightInd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3DA7AD2B" w14:textId="77777777" w:rsidR="005D29E5" w:rsidRDefault="00557867" w:rsidP="00130F68">
      <w:pPr>
        <w:adjustRightInd/>
        <w:ind w:firstLineChars="100" w:firstLine="232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○電子</w:t>
      </w:r>
      <w:r w:rsidR="005D29E5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メール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送信</w:t>
      </w:r>
      <w:r w:rsidR="005D29E5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時の容量は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、</w:t>
      </w:r>
      <w:r w:rsidR="005D29E5" w:rsidRPr="00A16F7E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１メールあたり５MBまで</w:t>
      </w:r>
      <w:r w:rsidR="005D29E5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を目安として</w:t>
      </w:r>
      <w:r w:rsidR="00130F6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くだ</w:t>
      </w:r>
      <w:r w:rsidR="005D29E5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さい。</w:t>
      </w:r>
    </w:p>
    <w:p w14:paraId="64AB134D" w14:textId="77777777" w:rsidR="00C143D9" w:rsidRDefault="00130F68" w:rsidP="00130F68">
      <w:pPr>
        <w:adjustRightInd/>
        <w:ind w:firstLineChars="300" w:firstLine="695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※応募</w:t>
      </w:r>
      <w:r w:rsidR="0067307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資料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が</w:t>
      </w:r>
      <w:r w:rsidR="005D29E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大容量となる場合は、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次</w:t>
      </w:r>
      <w:r w:rsidR="00557867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の①～③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をご検討ください。</w:t>
      </w:r>
    </w:p>
    <w:p w14:paraId="12105228" w14:textId="77777777" w:rsidR="00C143D9" w:rsidRDefault="00130F68" w:rsidP="00130F68">
      <w:pPr>
        <w:adjustRightInd/>
        <w:ind w:left="926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①</w:t>
      </w:r>
      <w:r w:rsidR="005D29E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分割して送付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する。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②</w:t>
      </w:r>
      <w:r w:rsidR="00805A5B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業務で</w:t>
      </w:r>
      <w:r w:rsidR="00D030D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ご利用</w:t>
      </w:r>
      <w:r w:rsidR="005D29E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の大容量メールサービスを使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って送付する。</w:t>
      </w:r>
    </w:p>
    <w:p w14:paraId="172C9290" w14:textId="77777777" w:rsidR="005D29E5" w:rsidRDefault="00130F68" w:rsidP="00130F68">
      <w:pPr>
        <w:adjustRightInd/>
        <w:ind w:left="927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③</w:t>
      </w:r>
      <w:r w:rsidR="0067307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応募用紙（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Excel形式</w:t>
      </w:r>
      <w:r w:rsidR="0067307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）を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PDF</w:t>
      </w:r>
      <w:r w:rsidR="005D29E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形式に圧縮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して</w:t>
      </w:r>
      <w:r w:rsidR="005D29E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送付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する。</w:t>
      </w:r>
    </w:p>
    <w:p w14:paraId="23FF6379" w14:textId="77777777" w:rsidR="00130F68" w:rsidRPr="00255E22" w:rsidRDefault="00130F68" w:rsidP="00130F68">
      <w:pPr>
        <w:adjustRightInd/>
        <w:ind w:left="927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1797E589" w14:textId="77777777" w:rsidR="001B424B" w:rsidRPr="00557867" w:rsidRDefault="00557867" w:rsidP="00130F68">
      <w:pPr>
        <w:adjustRightInd/>
        <w:ind w:firstLineChars="100" w:firstLine="232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○</w:t>
      </w:r>
      <w:r w:rsidR="001B424B" w:rsidRPr="00557867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応募された資料は返却いたしませんのでご承知おき下さい。</w:t>
      </w:r>
    </w:p>
    <w:p w14:paraId="394D84AC" w14:textId="77777777" w:rsidR="00255E22" w:rsidRPr="00557867" w:rsidRDefault="00255E22" w:rsidP="00BE30D7">
      <w:pPr>
        <w:adjustRightInd/>
        <w:ind w:firstLineChars="800" w:firstLine="1852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6DE79465" w14:textId="77777777" w:rsidR="00255E22" w:rsidRPr="00255E22" w:rsidRDefault="00255E22" w:rsidP="00255E22">
      <w:pPr>
        <w:adjustRightInd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５．応募資料</w:t>
      </w:r>
    </w:p>
    <w:p w14:paraId="6834E5B1" w14:textId="77777777" w:rsidR="00C143D9" w:rsidRDefault="00CF5C00" w:rsidP="00C143D9">
      <w:pPr>
        <w:numPr>
          <w:ilvl w:val="1"/>
          <w:numId w:val="4"/>
        </w:numPr>
        <w:adjustRightInd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応募用紙</w:t>
      </w:r>
      <w:r w:rsidR="00D030D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（Excel様式）：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「表紙」「推薦文」「業績の概要」「業績内容」</w:t>
      </w:r>
    </w:p>
    <w:p w14:paraId="505CB302" w14:textId="77777777" w:rsidR="00C143D9" w:rsidRPr="00C143D9" w:rsidRDefault="00C143D9" w:rsidP="00D030D2">
      <w:pPr>
        <w:adjustRightInd/>
        <w:ind w:left="1160" w:firstLineChars="100" w:firstLine="232"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※様式の枠内は、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セルの大きさや結合等、</w:t>
      </w:r>
      <w:r w:rsidRP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自由にレイアウトしてください。</w:t>
      </w:r>
    </w:p>
    <w:p w14:paraId="0F4C294C" w14:textId="77777777" w:rsidR="00C143D9" w:rsidRDefault="00CF5C00" w:rsidP="00C143D9">
      <w:pPr>
        <w:adjustRightInd/>
        <w:ind w:firstLineChars="600" w:firstLine="1389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PDFに圧縮する場合は、E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xcel文書から直接PDFに変換して</w:t>
      </w:r>
      <w:r w:rsidR="00C143D9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ください。</w:t>
      </w:r>
    </w:p>
    <w:p w14:paraId="77D90CB7" w14:textId="77777777" w:rsidR="00CF5C00" w:rsidRDefault="00C143D9" w:rsidP="0021413E">
      <w:pPr>
        <w:adjustRightInd/>
        <w:ind w:leftChars="300" w:left="605" w:firstLineChars="400" w:firstLine="926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（スキャナー等で</w:t>
      </w:r>
      <w:r w:rsidR="00CF5C00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画像として作成しないでください。）</w:t>
      </w:r>
    </w:p>
    <w:p w14:paraId="5CC9CCF4" w14:textId="77777777" w:rsidR="00CA3C36" w:rsidRPr="00255E22" w:rsidRDefault="00CA3C36" w:rsidP="00C61838">
      <w:pPr>
        <w:adjustRightInd/>
        <w:ind w:firstLineChars="700" w:firstLine="1621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44C88BE0" w14:textId="77777777" w:rsidR="00CF5C00" w:rsidRPr="00255E22" w:rsidRDefault="00CF5C00" w:rsidP="00CF5C00">
      <w:pPr>
        <w:adjustRightInd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　</w:t>
      </w:r>
      <w:r w:rsidR="00C61838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（２）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参考資料</w:t>
      </w:r>
    </w:p>
    <w:p w14:paraId="5CAAE50B" w14:textId="77777777" w:rsidR="00CF5C00" w:rsidRPr="00255E22" w:rsidRDefault="006E2AF3" w:rsidP="00816985">
      <w:pPr>
        <w:adjustRightInd/>
        <w:ind w:leftChars="300" w:left="605" w:firstLineChars="300" w:firstLine="695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</w:t>
      </w:r>
      <w:r w:rsidR="0021413E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PDF形式としてください。</w:t>
      </w:r>
      <w:r w:rsidR="000419DA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（ただし、</w:t>
      </w:r>
      <w:r w:rsidR="00A16F7E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大容量とならないように</w:t>
      </w:r>
      <w:r w:rsidR="001D290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注意</w:t>
      </w:r>
      <w:r w:rsidR="000419DA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）</w:t>
      </w:r>
    </w:p>
    <w:p w14:paraId="2321BA94" w14:textId="77777777" w:rsidR="00D22FC7" w:rsidRPr="00255E22" w:rsidRDefault="00D22FC7" w:rsidP="00A73627">
      <w:pPr>
        <w:adjustRightInd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  <w:lang w:eastAsia="zh-TW"/>
        </w:rPr>
      </w:pPr>
    </w:p>
    <w:p w14:paraId="5FFF829A" w14:textId="77777777" w:rsidR="00000D06" w:rsidRPr="00255E22" w:rsidRDefault="006505CC" w:rsidP="000C1DD9">
      <w:pPr>
        <w:adjustRightInd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６</w:t>
      </w:r>
      <w:r w:rsidR="00D22FC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．</w:t>
      </w:r>
      <w:r w:rsidR="00D22FC7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記載方法</w:t>
      </w:r>
      <w:r w:rsidR="00A73627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</w:t>
      </w:r>
    </w:p>
    <w:p w14:paraId="684228AE" w14:textId="77777777" w:rsidR="00C61838" w:rsidRPr="00255E22" w:rsidRDefault="007E557C" w:rsidP="0092625D">
      <w:pPr>
        <w:adjustRightInd/>
        <w:ind w:firstLineChars="100" w:firstLine="232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（１）</w:t>
      </w:r>
      <w:r w:rsidR="00000D06"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推薦文</w:t>
      </w:r>
    </w:p>
    <w:p w14:paraId="4D1F9A24" w14:textId="77777777" w:rsidR="009D4457" w:rsidRDefault="00211E7F" w:rsidP="00D030D2">
      <w:pPr>
        <w:adjustRightInd/>
        <w:ind w:firstLineChars="300" w:firstLine="695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（部門共通）</w:t>
      </w:r>
      <w:r w:rsidR="00000D06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自薦・他薦を問わず、１ページ以内</w:t>
      </w:r>
      <w:r w:rsidR="00C61838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に</w:t>
      </w:r>
      <w:r w:rsidR="000C2F4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簡潔に</w:t>
      </w:r>
      <w:r w:rsidR="00C61838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記載する。</w:t>
      </w:r>
    </w:p>
    <w:p w14:paraId="50692561" w14:textId="77777777" w:rsidR="00211E7F" w:rsidRPr="006505CC" w:rsidRDefault="00211E7F" w:rsidP="0092625D">
      <w:pPr>
        <w:adjustRightInd/>
        <w:ind w:firstLineChars="500" w:firstLine="1158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6CCBCCF5" w14:textId="77777777" w:rsidR="003C4409" w:rsidRPr="006505CC" w:rsidRDefault="0092625D" w:rsidP="0092625D">
      <w:pPr>
        <w:adjustRightInd/>
        <w:ind w:firstLineChars="100" w:firstLine="232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（２）</w:t>
      </w:r>
      <w:r w:rsidR="00D22FC7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業績の概要</w:t>
      </w:r>
    </w:p>
    <w:p w14:paraId="6182C139" w14:textId="77777777" w:rsidR="001D2900" w:rsidRDefault="00211E7F" w:rsidP="00A122A8">
      <w:pPr>
        <w:adjustRightInd/>
        <w:ind w:firstLineChars="300" w:firstLine="695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（部門共通）</w:t>
      </w:r>
      <w:r w:rsidR="008A67CA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写真・図表等を用いて</w:t>
      </w:r>
      <w:r w:rsidR="00960FD1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、</w:t>
      </w:r>
      <w:r w:rsidR="001B424B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簡潔かつ</w:t>
      </w:r>
      <w:r w:rsidR="008A67CA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わかりやすく</w:t>
      </w:r>
      <w:r w:rsidR="001D2900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Ａ４版１枚に</w:t>
      </w:r>
      <w:r w:rsidR="001B424B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ま</w:t>
      </w:r>
      <w:r w:rsidR="00870459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とめる</w:t>
      </w:r>
      <w:r w:rsidR="00E674F1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。</w:t>
      </w:r>
    </w:p>
    <w:p w14:paraId="703B8909" w14:textId="77777777" w:rsidR="00816985" w:rsidRDefault="00816985" w:rsidP="00816985">
      <w:pPr>
        <w:adjustRightInd/>
        <w:ind w:firstLineChars="800" w:firstLine="1852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※業績内容（大賞部門a.～f.、地域賞部門a.</w:t>
      </w:r>
      <w:r w:rsidR="0039419B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～d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.）をまとめる。</w:t>
      </w:r>
    </w:p>
    <w:p w14:paraId="37051C99" w14:textId="77777777" w:rsidR="000C1DD9" w:rsidRDefault="001D2900" w:rsidP="00D833AC">
      <w:pPr>
        <w:adjustRightInd/>
        <w:ind w:firstLineChars="900" w:firstLine="2084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</w:t>
      </w:r>
      <w:r w:rsidR="00A122A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「</w:t>
      </w:r>
      <w:r w:rsidR="0081698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業績の概要</w:t>
      </w:r>
      <w:r w:rsidR="00A122A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」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は受賞時の公表資料ともなりますのでご留意ください。</w:t>
      </w:r>
    </w:p>
    <w:p w14:paraId="5A26FD03" w14:textId="77777777" w:rsidR="001B424B" w:rsidRDefault="001D2900" w:rsidP="00D833AC">
      <w:pPr>
        <w:adjustRightInd/>
        <w:ind w:firstLineChars="900" w:firstLine="2084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※作成例は、当協会ＨＰ/協会活動に</w:t>
      </w:r>
      <w:r w:rsidR="001240A7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て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過去受賞</w:t>
      </w:r>
      <w:r w:rsidR="00A122A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「</w:t>
      </w:r>
      <w:r w:rsidR="001240A7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</w:t>
      </w:r>
      <w:r w:rsidR="00D833A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の概要</w:t>
      </w:r>
      <w:r w:rsidR="00A122A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」</w:t>
      </w:r>
      <w:r w:rsidR="001240A7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を</w:t>
      </w:r>
      <w:r w:rsidR="000419DA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参照。</w:t>
      </w:r>
    </w:p>
    <w:p w14:paraId="24C5375B" w14:textId="77777777" w:rsidR="00816985" w:rsidRDefault="00816985" w:rsidP="00D833AC">
      <w:pPr>
        <w:adjustRightInd/>
        <w:ind w:firstLineChars="900" w:firstLine="2084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</w:p>
    <w:p w14:paraId="3CE95AAD" w14:textId="77777777" w:rsidR="00DD2AF7" w:rsidRDefault="00D22FC7" w:rsidP="0092625D">
      <w:pPr>
        <w:numPr>
          <w:ilvl w:val="0"/>
          <w:numId w:val="6"/>
        </w:numPr>
        <w:adjustRightInd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lastRenderedPageBreak/>
        <w:t>業績内容</w:t>
      </w:r>
    </w:p>
    <w:p w14:paraId="5F4876A9" w14:textId="77777777" w:rsidR="00211E7F" w:rsidRDefault="00211E7F" w:rsidP="00D030D2">
      <w:pPr>
        <w:adjustRightInd/>
        <w:ind w:firstLineChars="300" w:firstLine="695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（大賞部門）</w:t>
      </w:r>
      <w:r w:rsidR="00D22FC7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下記</w:t>
      </w:r>
      <w:r w:rsidR="00D22FC7" w:rsidRPr="006505CC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a</w:t>
      </w:r>
      <w:r w:rsidR="00D22FC7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から</w:t>
      </w:r>
      <w:r w:rsidR="003608AD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ｉ</w:t>
      </w:r>
      <w:r w:rsidR="00D22FC7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まで</w:t>
      </w:r>
      <w:r w:rsid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の</w:t>
      </w:r>
      <w:r w:rsidR="00D22FC7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項目順に、</w:t>
      </w:r>
      <w:bookmarkStart w:id="1" w:name="_Hlk137565769"/>
      <w:r w:rsidR="00DD2AF7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写真・図表等を用いて</w:t>
      </w:r>
      <w:bookmarkEnd w:id="1"/>
      <w:r w:rsid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、</w:t>
      </w:r>
      <w:r w:rsidR="00B67DA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７</w:t>
      </w:r>
      <w:r w:rsidR="00D22FC7" w:rsidRP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ページ</w:t>
      </w:r>
      <w:r w:rsidR="006505CC" w:rsidRP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を</w:t>
      </w:r>
      <w:r w:rsidR="00D030D2" w:rsidRP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上限</w:t>
      </w:r>
    </w:p>
    <w:p w14:paraId="79FD2D19" w14:textId="77777777" w:rsidR="00D22FC7" w:rsidRPr="006505CC" w:rsidRDefault="006505CC" w:rsidP="00D030D2">
      <w:pPr>
        <w:adjustRightInd/>
        <w:ind w:firstLineChars="800" w:firstLine="1852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として作成する</w:t>
      </w:r>
      <w:r w:rsidR="00C61838" w:rsidRPr="006505CC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。</w:t>
      </w:r>
    </w:p>
    <w:p w14:paraId="00B81405" w14:textId="77777777" w:rsidR="00D22FC7" w:rsidRPr="00255E22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 w:rsidRPr="00255E2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a.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業績の行われた背景</w:t>
      </w:r>
    </w:p>
    <w:p w14:paraId="30E4A1B7" w14:textId="77777777" w:rsidR="00D22FC7" w:rsidRPr="00255E22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55E2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b.</w:t>
      </w:r>
      <w:r w:rsidRPr="00255E2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業績の詳細な技術的説明</w:t>
      </w:r>
    </w:p>
    <w:p w14:paraId="4E1CAF2A" w14:textId="77777777" w:rsidR="00D22FC7" w:rsidRPr="007678DE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  <w:lang w:eastAsia="zh-TW"/>
        </w:rPr>
      </w:pPr>
      <w:r w:rsidRPr="007678DE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c.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技術的効果</w:t>
      </w:r>
    </w:p>
    <w:p w14:paraId="3D78C0C0" w14:textId="77777777" w:rsidR="00D22FC7" w:rsidRPr="007678DE" w:rsidRDefault="00D22FC7" w:rsidP="00CA3C36">
      <w:pPr>
        <w:kinsoku w:val="0"/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  <w:lang w:eastAsia="zh-TW"/>
        </w:rPr>
      </w:pPr>
      <w:r w:rsidRPr="007678DE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d.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経済的効果</w:t>
      </w:r>
    </w:p>
    <w:p w14:paraId="5C8769DA" w14:textId="77777777" w:rsidR="00D22FC7" w:rsidRPr="007678DE" w:rsidRDefault="00550BE6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e</w:t>
      </w:r>
      <w:r w:rsidR="00D22FC7" w:rsidRPr="007678DE">
        <w:rPr>
          <w:rFonts w:ascii="ＭＳ ゴシック" w:eastAsia="ＭＳ ゴシック" w:hAnsi="ＭＳ ゴシック" w:cs="Times New Roman"/>
          <w:sz w:val="24"/>
          <w:szCs w:val="24"/>
        </w:rPr>
        <w:t>.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従来工法（または類似工法）</w:t>
      </w:r>
      <w:r w:rsidR="009D4457"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との比較</w:t>
      </w:r>
    </w:p>
    <w:p w14:paraId="51F4C3CF" w14:textId="77777777" w:rsidR="00D22FC7" w:rsidRDefault="00550BE6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f</w:t>
      </w:r>
      <w:r w:rsidR="00D22FC7" w:rsidRPr="007678DE">
        <w:rPr>
          <w:rFonts w:ascii="ＭＳ ゴシック" w:eastAsia="ＭＳ ゴシック" w:hAnsi="ＭＳ ゴシック" w:cs="Times New Roman"/>
          <w:sz w:val="24"/>
          <w:szCs w:val="24"/>
        </w:rPr>
        <w:t>.</w:t>
      </w:r>
      <w:r w:rsidR="009D4457"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波及効果</w:t>
      </w:r>
      <w:r w:rsidR="009310F2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</w:p>
    <w:p w14:paraId="3608C074" w14:textId="77777777" w:rsidR="00550BE6" w:rsidRPr="007678DE" w:rsidRDefault="00550BE6" w:rsidP="00550BE6">
      <w:pPr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g</w:t>
      </w:r>
      <w:r w:rsidRPr="007678DE">
        <w:rPr>
          <w:rFonts w:ascii="ＭＳ ゴシック" w:eastAsia="ＭＳ ゴシック" w:hAnsi="ＭＳ ゴシック" w:cs="Times New Roman"/>
          <w:sz w:val="24"/>
          <w:szCs w:val="24"/>
        </w:rPr>
        <w:t>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施工または生産・販売実績</w:t>
      </w:r>
    </w:p>
    <w:p w14:paraId="08CBFD55" w14:textId="77777777" w:rsidR="00D22FC7" w:rsidRPr="007678DE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678DE">
        <w:rPr>
          <w:rFonts w:ascii="ＭＳ ゴシック" w:eastAsia="ＭＳ ゴシック" w:hAnsi="ＭＳ ゴシック" w:cs="Times New Roman"/>
          <w:sz w:val="24"/>
          <w:szCs w:val="24"/>
        </w:rPr>
        <w:t>h.</w:t>
      </w:r>
      <w:r w:rsidR="009D4457"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特許、実用新案のタイトル（出願、公開、登録、国内・国外を明記）</w:t>
      </w:r>
    </w:p>
    <w:p w14:paraId="14C25B88" w14:textId="77777777" w:rsidR="00D22FC7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proofErr w:type="spellStart"/>
      <w:r w:rsidRPr="007678DE">
        <w:rPr>
          <w:rFonts w:ascii="ＭＳ ゴシック" w:eastAsia="ＭＳ ゴシック" w:hAnsi="ＭＳ ゴシック" w:cs="Times New Roman"/>
          <w:sz w:val="24"/>
          <w:szCs w:val="24"/>
        </w:rPr>
        <w:t>i</w:t>
      </w:r>
      <w:proofErr w:type="spellEnd"/>
      <w:r w:rsidRPr="007678DE">
        <w:rPr>
          <w:rFonts w:ascii="ＭＳ ゴシック" w:eastAsia="ＭＳ ゴシック" w:hAnsi="ＭＳ ゴシック" w:cs="Times New Roman"/>
          <w:sz w:val="24"/>
          <w:szCs w:val="24"/>
        </w:rPr>
        <w:t>.</w:t>
      </w:r>
      <w:r w:rsidR="009D4457"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他団体の表彰等に応募中か、すでに表彰を受けているかを記述</w:t>
      </w:r>
    </w:p>
    <w:p w14:paraId="7F3E25FA" w14:textId="77777777" w:rsidR="00211E7F" w:rsidRDefault="00211E7F" w:rsidP="00211E7F">
      <w:pPr>
        <w:adjustRightInd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0E43E328" w14:textId="77777777" w:rsidR="00D030D2" w:rsidRDefault="00211E7F" w:rsidP="00D030D2">
      <w:pPr>
        <w:adjustRightInd/>
        <w:ind w:leftChars="300" w:left="605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（地域賞部門）</w:t>
      </w:r>
      <w:r w:rsidRPr="00D030D2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下記</w:t>
      </w:r>
      <w:r w:rsidRPr="00D030D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a</w:t>
      </w:r>
      <w:r w:rsidRP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からeまで項目順に、写真・図表等を用いて、</w:t>
      </w:r>
      <w:r w:rsidR="00B67DA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２</w:t>
      </w: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ページ</w:t>
      </w:r>
      <w:r w:rsid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以内で</w:t>
      </w:r>
    </w:p>
    <w:p w14:paraId="5D6E2868" w14:textId="77777777" w:rsidR="00211E7F" w:rsidRPr="00D030D2" w:rsidRDefault="00211E7F" w:rsidP="00D030D2">
      <w:pPr>
        <w:adjustRightInd/>
        <w:ind w:leftChars="300" w:left="605" w:firstLineChars="600" w:firstLine="1389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D030D2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作成する。</w:t>
      </w:r>
    </w:p>
    <w:p w14:paraId="6611046E" w14:textId="77777777" w:rsidR="00211E7F" w:rsidRPr="0092625D" w:rsidRDefault="00211E7F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92625D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a.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業績の行われた背景</w:t>
      </w:r>
    </w:p>
    <w:p w14:paraId="35E3EA52" w14:textId="77777777" w:rsidR="00211E7F" w:rsidRPr="0092625D" w:rsidRDefault="00211E7F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92625D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b.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業績の説明（工夫した点など）</w:t>
      </w:r>
    </w:p>
    <w:p w14:paraId="03A11705" w14:textId="77777777" w:rsidR="00211E7F" w:rsidRDefault="00211E7F" w:rsidP="00CA3C36">
      <w:pPr>
        <w:adjustRightInd/>
        <w:ind w:firstLineChars="1000" w:firstLine="2316"/>
        <w:jc w:val="left"/>
        <w:rPr>
          <w:rFonts w:ascii="ＭＳ ゴシック" w:eastAsia="PMingLiU" w:hAnsi="ＭＳ ゴシック" w:cs="ＭＳ Ｐゴシック"/>
          <w:color w:val="auto"/>
          <w:sz w:val="24"/>
          <w:szCs w:val="24"/>
          <w:lang w:eastAsia="zh-TW"/>
        </w:rPr>
      </w:pPr>
      <w:r w:rsidRPr="0092625D">
        <w:rPr>
          <w:rFonts w:ascii="ＭＳ ゴシック" w:eastAsia="ＭＳ ゴシック" w:hAnsi="ＭＳ ゴシック" w:cs="Times New Roman"/>
          <w:color w:val="auto"/>
          <w:sz w:val="24"/>
          <w:szCs w:val="24"/>
          <w:lang w:eastAsia="zh-TW"/>
        </w:rPr>
        <w:t>c.</w:t>
      </w: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業績の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効果</w:t>
      </w:r>
    </w:p>
    <w:p w14:paraId="55FCDC61" w14:textId="77777777" w:rsidR="0039419B" w:rsidRPr="0039419B" w:rsidRDefault="0039419B" w:rsidP="00CA3C36">
      <w:pPr>
        <w:adjustRightInd/>
        <w:ind w:firstLineChars="1000" w:firstLine="2316"/>
        <w:jc w:val="left"/>
        <w:rPr>
          <w:rFonts w:ascii="ＭＳ ゴシック" w:eastAsia="PMingLiU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d</w:t>
      </w:r>
      <w:r w:rsidRPr="0092625D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.</w:t>
      </w: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地域への貢献度</w:t>
      </w:r>
    </w:p>
    <w:p w14:paraId="609F4C9A" w14:textId="77777777" w:rsidR="00211E7F" w:rsidRPr="0092625D" w:rsidRDefault="0039419B" w:rsidP="00CA3C36">
      <w:pPr>
        <w:kinsoku w:val="0"/>
        <w:adjustRightInd/>
        <w:ind w:firstLineChars="1000" w:firstLine="2316"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e</w:t>
      </w:r>
      <w:r w:rsidR="00211E7F" w:rsidRPr="0092625D">
        <w:rPr>
          <w:rFonts w:ascii="ＭＳ ゴシック" w:eastAsia="ＭＳ ゴシック" w:hAnsi="ＭＳ ゴシック" w:cs="Times New Roman"/>
          <w:color w:val="auto"/>
          <w:sz w:val="24"/>
          <w:szCs w:val="24"/>
          <w:lang w:eastAsia="zh-TW"/>
        </w:rPr>
        <w:t>.</w:t>
      </w:r>
      <w:r w:rsidR="00211E7F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施工または生産・販売実績</w:t>
      </w:r>
    </w:p>
    <w:p w14:paraId="5A4AA834" w14:textId="77777777" w:rsidR="00211E7F" w:rsidRDefault="00211E7F" w:rsidP="0039419B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</w:t>
      </w:r>
    </w:p>
    <w:p w14:paraId="7D23C12F" w14:textId="77777777" w:rsidR="00C61838" w:rsidRDefault="00D22FC7" w:rsidP="0092625D">
      <w:pPr>
        <w:numPr>
          <w:ilvl w:val="0"/>
          <w:numId w:val="6"/>
        </w:numPr>
        <w:adjustRightInd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参考資料</w:t>
      </w:r>
    </w:p>
    <w:p w14:paraId="5FB7104C" w14:textId="77777777" w:rsidR="00D22FC7" w:rsidRPr="006505CC" w:rsidRDefault="00211E7F" w:rsidP="00D030D2">
      <w:pPr>
        <w:adjustRightInd/>
        <w:ind w:firstLineChars="300" w:firstLine="695"/>
        <w:jc w:val="lef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（部門共通）</w:t>
      </w:r>
      <w:r w:rsid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下記a～</w:t>
      </w: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d</w:t>
      </w:r>
      <w:r w:rsid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について</w:t>
      </w:r>
      <w:r w:rsidR="007E557C" w:rsidRPr="0081698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該当あれば</w:t>
      </w:r>
      <w:r w:rsidR="00D22FC7" w:rsidRPr="00816985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u w:val="single"/>
        </w:rPr>
        <w:t>添付</w:t>
      </w:r>
      <w:r w:rsidR="007E557C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する</w:t>
      </w:r>
      <w:r w:rsidR="00D22FC7" w:rsidRPr="006505CC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。</w:t>
      </w:r>
    </w:p>
    <w:p w14:paraId="0CF926ED" w14:textId="77777777" w:rsidR="00D22FC7" w:rsidRPr="007678DE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678DE">
        <w:rPr>
          <w:rFonts w:ascii="ＭＳ ゴシック" w:eastAsia="ＭＳ ゴシック" w:hAnsi="ＭＳ ゴシック" w:cs="Times New Roman"/>
          <w:sz w:val="24"/>
          <w:szCs w:val="24"/>
        </w:rPr>
        <w:t>a.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特許関係（公開または登録済みのものの</w:t>
      </w:r>
      <w:r w:rsidR="00BA348B" w:rsidRPr="00AB65D8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最初のページの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写し）</w:t>
      </w:r>
    </w:p>
    <w:p w14:paraId="4D571A7A" w14:textId="77777777" w:rsidR="003C4409" w:rsidRDefault="00D22FC7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7678DE">
        <w:rPr>
          <w:rFonts w:ascii="ＭＳ ゴシック" w:eastAsia="ＭＳ ゴシック" w:hAnsi="ＭＳ ゴシック" w:cs="Times New Roman"/>
          <w:sz w:val="24"/>
          <w:szCs w:val="24"/>
        </w:rPr>
        <w:t>b.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学会、技術誌等への発表論文の</w:t>
      </w:r>
      <w:r w:rsidR="00916031">
        <w:rPr>
          <w:rFonts w:ascii="ＭＳ ゴシック" w:eastAsia="ＭＳ ゴシック" w:hAnsi="ＭＳ ゴシック" w:cs="ＭＳ Ｐゴシック" w:hint="eastAsia"/>
          <w:sz w:val="24"/>
          <w:szCs w:val="24"/>
        </w:rPr>
        <w:t>写し</w:t>
      </w:r>
      <w:r w:rsidR="00EF55E5" w:rsidRPr="00F4439A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 w:rsidR="00916031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EF55E5" w:rsidRPr="00F4439A">
        <w:rPr>
          <w:rFonts w:ascii="ＭＳ ゴシック" w:eastAsia="ＭＳ ゴシック" w:hAnsi="ＭＳ ゴシック" w:cs="ＭＳ Ｐゴシック" w:hint="eastAsia"/>
          <w:sz w:val="24"/>
          <w:szCs w:val="24"/>
        </w:rPr>
        <w:t>点</w:t>
      </w:r>
      <w:r w:rsidR="00916031">
        <w:rPr>
          <w:rFonts w:ascii="ＭＳ ゴシック" w:eastAsia="ＭＳ ゴシック" w:hAnsi="ＭＳ ゴシック" w:cs="ＭＳ Ｐゴシック" w:hint="eastAsia"/>
          <w:sz w:val="24"/>
          <w:szCs w:val="24"/>
        </w:rPr>
        <w:t>程度</w:t>
      </w:r>
      <w:r w:rsidR="00CA3C36">
        <w:rPr>
          <w:rFonts w:ascii="ＭＳ ゴシック" w:eastAsia="ＭＳ ゴシック" w:hAnsi="ＭＳ ゴシック" w:cs="ＭＳ Ｐゴシック" w:hint="eastAsia"/>
          <w:sz w:val="24"/>
          <w:szCs w:val="24"/>
        </w:rPr>
        <w:t>まで</w:t>
      </w:r>
      <w:r w:rsidR="00EF55E5" w:rsidRPr="00F4439A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14:paraId="219FA5FF" w14:textId="77777777" w:rsidR="00D22FC7" w:rsidRDefault="003C4409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c.</w:t>
      </w:r>
      <w:r w:rsidRPr="007678DE">
        <w:rPr>
          <w:rFonts w:ascii="ＭＳ ゴシック" w:eastAsia="ＭＳ ゴシック" w:hAnsi="ＭＳ ゴシック" w:cs="ＭＳ Ｐゴシック" w:hint="eastAsia"/>
          <w:sz w:val="24"/>
          <w:szCs w:val="24"/>
        </w:rPr>
        <w:t>カタログ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、パンフレット</w:t>
      </w:r>
      <w:r w:rsidRPr="00F4439A">
        <w:rPr>
          <w:rFonts w:ascii="ＭＳ ゴシック" w:eastAsia="ＭＳ ゴシック" w:hAnsi="ＭＳ ゴシック" w:cs="ＭＳ Ｐゴシック" w:hint="eastAsia"/>
          <w:sz w:val="24"/>
          <w:szCs w:val="24"/>
        </w:rPr>
        <w:t>（主要なもの２点</w:t>
      </w:r>
      <w:r w:rsidR="00916031">
        <w:rPr>
          <w:rFonts w:ascii="ＭＳ ゴシック" w:eastAsia="ＭＳ ゴシック" w:hAnsi="ＭＳ ゴシック" w:cs="ＭＳ Ｐゴシック" w:hint="eastAsia"/>
          <w:sz w:val="24"/>
          <w:szCs w:val="24"/>
        </w:rPr>
        <w:t>程度</w:t>
      </w:r>
      <w:r w:rsidR="00CA3C36">
        <w:rPr>
          <w:rFonts w:ascii="ＭＳ ゴシック" w:eastAsia="ＭＳ ゴシック" w:hAnsi="ＭＳ ゴシック" w:cs="ＭＳ Ｐゴシック" w:hint="eastAsia"/>
          <w:sz w:val="24"/>
          <w:szCs w:val="24"/>
        </w:rPr>
        <w:t>まで</w:t>
      </w:r>
      <w:r w:rsidRPr="00F4439A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14:paraId="04AFDBCA" w14:textId="77777777" w:rsidR="00211E7F" w:rsidRPr="0092625D" w:rsidRDefault="00211E7F" w:rsidP="00CA3C36">
      <w:pPr>
        <w:adjustRightInd/>
        <w:ind w:firstLineChars="1000" w:firstLine="2316"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d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.新聞記事</w:t>
      </w:r>
      <w:r w:rsidR="00CA3C36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・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写真等（主要なもの２点</w:t>
      </w:r>
      <w:r w:rsidR="00916031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程度</w:t>
      </w:r>
      <w:r w:rsidR="00CA3C36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まで</w:t>
      </w: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）</w:t>
      </w:r>
    </w:p>
    <w:p w14:paraId="698F980A" w14:textId="77777777" w:rsidR="003C4409" w:rsidRPr="00CA3C36" w:rsidRDefault="003C4409" w:rsidP="003C4409">
      <w:pPr>
        <w:adjustRightInd/>
        <w:ind w:firstLineChars="600" w:firstLine="1413"/>
        <w:jc w:val="left"/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</w:pPr>
    </w:p>
    <w:p w14:paraId="44C8B8A9" w14:textId="77777777" w:rsidR="00D22FC7" w:rsidRDefault="00211E7F" w:rsidP="00D22FC7">
      <w:pPr>
        <w:adjustRightInd/>
        <w:jc w:val="left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７</w:t>
      </w:r>
      <w:r w:rsidR="00D22FC7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eastAsia="zh-TW"/>
        </w:rPr>
        <w:t>．</w:t>
      </w:r>
      <w:r w:rsidR="00D22FC7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申</w:t>
      </w:r>
      <w:r w:rsidR="009811E1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し</w:t>
      </w:r>
      <w:r w:rsidR="00D22FC7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込</w:t>
      </w:r>
      <w:r w:rsidR="009811E1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み</w:t>
      </w:r>
      <w:r w:rsidR="00D22FC7"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>・お問い合わせ先</w:t>
      </w:r>
    </w:p>
    <w:p w14:paraId="6360FCFD" w14:textId="77777777" w:rsidR="009811E1" w:rsidRPr="0092625D" w:rsidRDefault="009811E1" w:rsidP="00D22FC7">
      <w:pPr>
        <w:adjustRightInd/>
        <w:jc w:val="left"/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</w:pPr>
      <w:r w:rsidRPr="0092625D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</w:rPr>
        <w:t xml:space="preserve">　（１）申し込みメールアドレス</w:t>
      </w:r>
    </w:p>
    <w:p w14:paraId="1AD66EB2" w14:textId="77777777" w:rsidR="001F4709" w:rsidRDefault="00C1258A" w:rsidP="001F4709">
      <w:pPr>
        <w:adjustRightInd/>
        <w:ind w:firstLineChars="500" w:firstLine="1158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日本建設機械施工大賞事務局</w:t>
      </w:r>
    </w:p>
    <w:p w14:paraId="2F617503" w14:textId="77777777" w:rsidR="001F4709" w:rsidRPr="001F4709" w:rsidRDefault="009811E1" w:rsidP="001F4709">
      <w:pPr>
        <w:adjustRightInd/>
        <w:ind w:firstLineChars="1200" w:firstLine="2779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  <w:u w:val="single"/>
        </w:rPr>
      </w:pP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</w:t>
      </w:r>
      <w:bookmarkStart w:id="2" w:name="_Hlk147319204"/>
      <w:r w:rsidR="001F4709" w:rsidRPr="001F4709">
        <w:rPr>
          <w:rFonts w:ascii="ＭＳ ゴシック" w:eastAsia="ＭＳ ゴシック" w:hAnsi="ＭＳ ゴシック" w:cs="Times New Roman"/>
          <w:color w:val="auto"/>
          <w:sz w:val="24"/>
          <w:szCs w:val="24"/>
          <w:u w:val="single"/>
        </w:rPr>
        <w:t>jcma-nkkst</w:t>
      </w:r>
      <w:r w:rsidR="001F4709" w:rsidRPr="001F470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@jcm</w:t>
      </w:r>
      <w:r w:rsidR="001F4709" w:rsidRPr="001F470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a</w:t>
      </w:r>
      <w:r w:rsidR="001F4709" w:rsidRPr="001F470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net.or.jp</w:t>
      </w:r>
      <w:bookmarkEnd w:id="2"/>
    </w:p>
    <w:p w14:paraId="48D2BF78" w14:textId="77777777" w:rsidR="00847623" w:rsidRPr="0092625D" w:rsidRDefault="001F4709" w:rsidP="001F4709">
      <w:pPr>
        <w:adjustRightInd/>
        <w:ind w:firstLineChars="1300" w:firstLine="3010"/>
        <w:jc w:val="left"/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※件名は、（応募）R6日本建設機械施工大賞　○○部門</w:t>
      </w:r>
    </w:p>
    <w:p w14:paraId="58082E17" w14:textId="77777777" w:rsidR="009811E1" w:rsidRPr="0092625D" w:rsidRDefault="009811E1" w:rsidP="009811E1">
      <w:pPr>
        <w:adjustRightInd/>
        <w:ind w:firstLineChars="100" w:firstLine="232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92625D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（２）問い合わせ先</w:t>
      </w:r>
    </w:p>
    <w:p w14:paraId="4CDD1DD8" w14:textId="77777777" w:rsidR="002D2355" w:rsidRPr="00D831A2" w:rsidRDefault="00FF474D" w:rsidP="00CA3C36">
      <w:pPr>
        <w:adjustRightInd/>
        <w:ind w:firstLineChars="600" w:firstLine="1389"/>
        <w:jc w:val="left"/>
        <w:rPr>
          <w:rFonts w:ascii="ＭＳ ゴシック" w:eastAsia="PMingLiU" w:hAnsi="ＭＳ ゴシック" w:cs="ＭＳ Ｐゴシック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ＭＳ Ｐゴシック" w:hint="eastAsia"/>
          <w:sz w:val="24"/>
          <w:szCs w:val="24"/>
        </w:rPr>
        <w:t>一般社団法人</w:t>
      </w:r>
      <w:r w:rsidRPr="00C90946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日本建設機械</w:t>
      </w:r>
      <w:r w:rsidR="00D831A2">
        <w:rPr>
          <w:rFonts w:ascii="ＭＳ ゴシック" w:eastAsia="ＭＳ ゴシック" w:hAnsi="ＭＳ ゴシック" w:cs="ＭＳ Ｐゴシック" w:hint="eastAsia"/>
          <w:sz w:val="24"/>
          <w:szCs w:val="24"/>
        </w:rPr>
        <w:t>施工協会</w:t>
      </w:r>
    </w:p>
    <w:p w14:paraId="59CEBA1D" w14:textId="77777777" w:rsidR="001F4709" w:rsidRDefault="007E557C" w:rsidP="00D831A2">
      <w:pPr>
        <w:adjustRightInd/>
        <w:ind w:firstLineChars="500" w:firstLine="1158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 w:rsidR="00FF474D" w:rsidRPr="00C90946">
        <w:rPr>
          <w:rFonts w:ascii="ＭＳ ゴシック" w:eastAsia="ＭＳ ゴシック" w:hAnsi="ＭＳ ゴシック" w:cs="ＭＳ Ｐゴシック" w:hint="eastAsia"/>
          <w:sz w:val="24"/>
          <w:szCs w:val="24"/>
        </w:rPr>
        <w:t>本部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  <w:r w:rsidR="00C1258A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日本建設機械施工大賞事務局</w:t>
      </w:r>
      <w:r w:rsidR="00D831A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6AC6D1C9" w14:textId="77777777" w:rsidR="001F4709" w:rsidRPr="001F4709" w:rsidRDefault="001F4709" w:rsidP="001F4709">
      <w:pPr>
        <w:adjustRightInd/>
        <w:ind w:firstLineChars="1300" w:firstLine="3010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  <w:u w:val="single"/>
        </w:rPr>
      </w:pPr>
      <w:r w:rsidRPr="001F4709">
        <w:rPr>
          <w:rFonts w:ascii="ＭＳ ゴシック" w:eastAsia="ＭＳ ゴシック" w:hAnsi="ＭＳ ゴシック" w:cs="Times New Roman"/>
          <w:color w:val="auto"/>
          <w:sz w:val="24"/>
          <w:szCs w:val="24"/>
          <w:u w:val="single"/>
        </w:rPr>
        <w:t>jcma-nkkst</w:t>
      </w:r>
      <w:r w:rsidRPr="001F4709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u w:val="single"/>
        </w:rPr>
        <w:t>@jcmanet.or.jp</w:t>
      </w:r>
    </w:p>
    <w:p w14:paraId="686AF165" w14:textId="77777777" w:rsidR="00D831A2" w:rsidRDefault="00D831A2" w:rsidP="00D831A2">
      <w:pPr>
        <w:adjustRightInd/>
        <w:ind w:firstLineChars="500" w:firstLine="1158"/>
        <w:jc w:val="lef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1F4709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　　　　　　※件名は、（問合せ）R6日本建設機械施工大賞について</w:t>
      </w:r>
    </w:p>
    <w:p w14:paraId="69BBA6C0" w14:textId="77777777" w:rsidR="002D2355" w:rsidRDefault="00FF474D" w:rsidP="00D831A2">
      <w:pPr>
        <w:adjustRightInd/>
        <w:ind w:firstLineChars="1300" w:firstLine="301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03-3433-1501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03-343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0289</w:t>
      </w:r>
    </w:p>
    <w:p w14:paraId="5EF905A4" w14:textId="77777777" w:rsidR="002D2355" w:rsidRPr="00C90946" w:rsidRDefault="009811E1" w:rsidP="003C4409">
      <w:pPr>
        <w:adjustRightInd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="007E557C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支部</w:t>
      </w:r>
      <w:r w:rsidR="007E557C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北海道</w:t>
      </w:r>
      <w:r w:rsidR="00FF474D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FF474D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FF474D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11</w:t>
      </w:r>
      <w:r w:rsidR="00FF474D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FF474D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FF474D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3</w:t>
      </w:r>
      <w:r w:rsidR="00FF474D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FF474D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FF474D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4428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11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3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6630</w:t>
      </w:r>
    </w:p>
    <w:p w14:paraId="125A4204" w14:textId="77777777" w:rsidR="00FF474D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東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北：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3915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3583</w:t>
      </w:r>
    </w:p>
    <w:p w14:paraId="2BA35A56" w14:textId="77777777" w:rsidR="002D2355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北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陸：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25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280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0128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25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280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0134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34CD68A3" w14:textId="77777777" w:rsidR="00FF474D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中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部：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52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962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2394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52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962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2478</w:t>
      </w:r>
    </w:p>
    <w:p w14:paraId="4734156C" w14:textId="77777777" w:rsidR="002D2355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関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西：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6941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8845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6941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1378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3426B2C4" w14:textId="77777777" w:rsidR="00FF474D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中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国：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221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6841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221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6831</w:t>
      </w:r>
    </w:p>
    <w:p w14:paraId="4BA4DD92" w14:textId="77777777" w:rsidR="002D2355" w:rsidRPr="00C90946" w:rsidRDefault="00FF474D" w:rsidP="002D2355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四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国：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87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821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8074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87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B5204C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82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B5204C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3798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0ED5181D" w14:textId="77777777" w:rsidR="006F40CE" w:rsidRDefault="00FF474D" w:rsidP="001F4709">
      <w:pPr>
        <w:adjustRightInd/>
        <w:ind w:firstLineChars="900" w:firstLine="2084"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九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州：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TEL 0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92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436</w:t>
      </w:r>
      <w:r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3D6C5E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3322</w:t>
      </w:r>
      <w:r w:rsidR="002D2355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 FAX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0</w:t>
      </w:r>
      <w:r w:rsidR="00B5204C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92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B5204C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436</w:t>
      </w:r>
      <w:r w:rsidR="002D2355" w:rsidRPr="00C9094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-</w:t>
      </w:r>
      <w:r w:rsidR="00B5204C" w:rsidRPr="00C90946">
        <w:rPr>
          <w:rFonts w:ascii="ＭＳ ゴシック" w:eastAsia="ＭＳ ゴシック" w:hAnsi="ＭＳ ゴシック" w:cs="Times New Roman" w:hint="eastAsia"/>
          <w:sz w:val="24"/>
          <w:szCs w:val="24"/>
        </w:rPr>
        <w:t>3323</w:t>
      </w:r>
    </w:p>
    <w:sectPr w:rsidR="006F40CE" w:rsidSect="004E2DBC">
      <w:headerReference w:type="default" r:id="rId8"/>
      <w:type w:val="continuous"/>
      <w:pgSz w:w="11906" w:h="16838" w:code="9"/>
      <w:pgMar w:top="1134" w:right="566" w:bottom="567" w:left="1418" w:header="454" w:footer="284" w:gutter="0"/>
      <w:pgNumType w:start="1"/>
      <w:cols w:space="720"/>
      <w:noEndnote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E2EC" w14:textId="77777777" w:rsidR="008A64F0" w:rsidRDefault="008A64F0">
      <w:r>
        <w:separator/>
      </w:r>
    </w:p>
  </w:endnote>
  <w:endnote w:type="continuationSeparator" w:id="0">
    <w:p w14:paraId="477B6A58" w14:textId="77777777" w:rsidR="008A64F0" w:rsidRDefault="008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6403" w14:textId="77777777" w:rsidR="008A64F0" w:rsidRDefault="008A64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0F2604" w14:textId="77777777" w:rsidR="008A64F0" w:rsidRDefault="008A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34A7" w14:textId="77777777" w:rsidR="00EE6224" w:rsidRDefault="00EE6224" w:rsidP="00D538DE">
    <w:pPr>
      <w:adjustRightInd/>
      <w:spacing w:line="320" w:lineRule="exact"/>
      <w:ind w:firstLineChars="2900" w:firstLine="8236"/>
      <w:rPr>
        <w:rFonts w:ascii="ＭＳ Ｐゴシック" w:eastAsia="ＭＳ Ｐゴシック" w:hAnsi="ＭＳ Ｐゴシック" w:cs="Times New Roman"/>
        <w:spacing w:val="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CEC"/>
    <w:multiLevelType w:val="hybridMultilevel"/>
    <w:tmpl w:val="1C8C7D5E"/>
    <w:lvl w:ilvl="0" w:tplc="C742ACFE">
      <w:start w:val="2"/>
      <w:numFmt w:val="decimalEnclosedCircle"/>
      <w:lvlText w:val="%1"/>
      <w:lvlJc w:val="left"/>
      <w:pPr>
        <w:ind w:left="12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7" w:hanging="44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40"/>
      </w:pPr>
    </w:lvl>
    <w:lvl w:ilvl="3" w:tplc="0409000F" w:tentative="1">
      <w:start w:val="1"/>
      <w:numFmt w:val="decimal"/>
      <w:lvlText w:val="%4."/>
      <w:lvlJc w:val="left"/>
      <w:pPr>
        <w:ind w:left="2687" w:hanging="440"/>
      </w:pPr>
    </w:lvl>
    <w:lvl w:ilvl="4" w:tplc="04090017" w:tentative="1">
      <w:start w:val="1"/>
      <w:numFmt w:val="aiueoFullWidth"/>
      <w:lvlText w:val="(%5)"/>
      <w:lvlJc w:val="left"/>
      <w:pPr>
        <w:ind w:left="3127" w:hanging="44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40"/>
      </w:pPr>
    </w:lvl>
    <w:lvl w:ilvl="6" w:tplc="0409000F" w:tentative="1">
      <w:start w:val="1"/>
      <w:numFmt w:val="decimal"/>
      <w:lvlText w:val="%7."/>
      <w:lvlJc w:val="left"/>
      <w:pPr>
        <w:ind w:left="4007" w:hanging="440"/>
      </w:pPr>
    </w:lvl>
    <w:lvl w:ilvl="7" w:tplc="04090017" w:tentative="1">
      <w:start w:val="1"/>
      <w:numFmt w:val="aiueoFullWidth"/>
      <w:lvlText w:val="(%8)"/>
      <w:lvlJc w:val="left"/>
      <w:pPr>
        <w:ind w:left="4447" w:hanging="44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40"/>
      </w:pPr>
    </w:lvl>
  </w:abstractNum>
  <w:abstractNum w:abstractNumId="1" w15:restartNumberingAfterBreak="0">
    <w:nsid w:val="1BAA11BD"/>
    <w:multiLevelType w:val="hybridMultilevel"/>
    <w:tmpl w:val="1946F1FC"/>
    <w:lvl w:ilvl="0" w:tplc="468E1454">
      <w:start w:val="2"/>
      <w:numFmt w:val="decimalEnclosedCircle"/>
      <w:lvlText w:val="%1"/>
      <w:lvlJc w:val="left"/>
      <w:pPr>
        <w:ind w:left="12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40"/>
      </w:pPr>
    </w:lvl>
    <w:lvl w:ilvl="3" w:tplc="0409000F" w:tentative="1">
      <w:start w:val="1"/>
      <w:numFmt w:val="decimal"/>
      <w:lvlText w:val="%4."/>
      <w:lvlJc w:val="left"/>
      <w:pPr>
        <w:ind w:left="2686" w:hanging="440"/>
      </w:pPr>
    </w:lvl>
    <w:lvl w:ilvl="4" w:tplc="04090017" w:tentative="1">
      <w:start w:val="1"/>
      <w:numFmt w:val="aiueoFullWidth"/>
      <w:lvlText w:val="(%5)"/>
      <w:lvlJc w:val="left"/>
      <w:pPr>
        <w:ind w:left="31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40"/>
      </w:pPr>
    </w:lvl>
    <w:lvl w:ilvl="6" w:tplc="0409000F" w:tentative="1">
      <w:start w:val="1"/>
      <w:numFmt w:val="decimal"/>
      <w:lvlText w:val="%7."/>
      <w:lvlJc w:val="left"/>
      <w:pPr>
        <w:ind w:left="4006" w:hanging="440"/>
      </w:pPr>
    </w:lvl>
    <w:lvl w:ilvl="7" w:tplc="04090017" w:tentative="1">
      <w:start w:val="1"/>
      <w:numFmt w:val="aiueoFullWidth"/>
      <w:lvlText w:val="(%8)"/>
      <w:lvlJc w:val="left"/>
      <w:pPr>
        <w:ind w:left="44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40"/>
      </w:pPr>
    </w:lvl>
  </w:abstractNum>
  <w:abstractNum w:abstractNumId="2" w15:restartNumberingAfterBreak="0">
    <w:nsid w:val="20B61A5C"/>
    <w:multiLevelType w:val="hybridMultilevel"/>
    <w:tmpl w:val="73248D62"/>
    <w:lvl w:ilvl="0" w:tplc="FA6CA9EC">
      <w:start w:val="3"/>
      <w:numFmt w:val="bullet"/>
      <w:lvlText w:val="○"/>
      <w:lvlJc w:val="left"/>
      <w:pPr>
        <w:ind w:left="82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40"/>
      </w:pPr>
      <w:rPr>
        <w:rFonts w:ascii="Wingdings" w:hAnsi="Wingdings" w:hint="default"/>
      </w:rPr>
    </w:lvl>
  </w:abstractNum>
  <w:abstractNum w:abstractNumId="3" w15:restartNumberingAfterBreak="0">
    <w:nsid w:val="39582268"/>
    <w:multiLevelType w:val="hybridMultilevel"/>
    <w:tmpl w:val="DA349756"/>
    <w:lvl w:ilvl="0" w:tplc="42B0EC10">
      <w:start w:val="1"/>
      <w:numFmt w:val="decimalEnclosedCircle"/>
      <w:lvlText w:val="%1"/>
      <w:lvlJc w:val="left"/>
      <w:pPr>
        <w:ind w:left="12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40"/>
      </w:pPr>
    </w:lvl>
    <w:lvl w:ilvl="3" w:tplc="0409000F" w:tentative="1">
      <w:start w:val="1"/>
      <w:numFmt w:val="decimal"/>
      <w:lvlText w:val="%4."/>
      <w:lvlJc w:val="left"/>
      <w:pPr>
        <w:ind w:left="2686" w:hanging="440"/>
      </w:pPr>
    </w:lvl>
    <w:lvl w:ilvl="4" w:tplc="04090017" w:tentative="1">
      <w:start w:val="1"/>
      <w:numFmt w:val="aiueoFullWidth"/>
      <w:lvlText w:val="(%5)"/>
      <w:lvlJc w:val="left"/>
      <w:pPr>
        <w:ind w:left="31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40"/>
      </w:pPr>
    </w:lvl>
    <w:lvl w:ilvl="6" w:tplc="0409000F" w:tentative="1">
      <w:start w:val="1"/>
      <w:numFmt w:val="decimal"/>
      <w:lvlText w:val="%7."/>
      <w:lvlJc w:val="left"/>
      <w:pPr>
        <w:ind w:left="4006" w:hanging="440"/>
      </w:pPr>
    </w:lvl>
    <w:lvl w:ilvl="7" w:tplc="04090017" w:tentative="1">
      <w:start w:val="1"/>
      <w:numFmt w:val="aiueoFullWidth"/>
      <w:lvlText w:val="(%8)"/>
      <w:lvlJc w:val="left"/>
      <w:pPr>
        <w:ind w:left="44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40"/>
      </w:pPr>
    </w:lvl>
  </w:abstractNum>
  <w:abstractNum w:abstractNumId="4" w15:restartNumberingAfterBreak="0">
    <w:nsid w:val="3A3B2309"/>
    <w:multiLevelType w:val="hybridMultilevel"/>
    <w:tmpl w:val="F49818D4"/>
    <w:lvl w:ilvl="0" w:tplc="628895A2">
      <w:start w:val="3"/>
      <w:numFmt w:val="decimalFullWidth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40"/>
      </w:pPr>
    </w:lvl>
    <w:lvl w:ilvl="3" w:tplc="0409000F" w:tentative="1">
      <w:start w:val="1"/>
      <w:numFmt w:val="decimal"/>
      <w:lvlText w:val="%4."/>
      <w:lvlJc w:val="left"/>
      <w:pPr>
        <w:ind w:left="1992" w:hanging="440"/>
      </w:pPr>
    </w:lvl>
    <w:lvl w:ilvl="4" w:tplc="04090017" w:tentative="1">
      <w:start w:val="1"/>
      <w:numFmt w:val="aiueoFullWidth"/>
      <w:lvlText w:val="(%5)"/>
      <w:lvlJc w:val="left"/>
      <w:pPr>
        <w:ind w:left="243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40"/>
      </w:pPr>
    </w:lvl>
    <w:lvl w:ilvl="6" w:tplc="0409000F" w:tentative="1">
      <w:start w:val="1"/>
      <w:numFmt w:val="decimal"/>
      <w:lvlText w:val="%7."/>
      <w:lvlJc w:val="left"/>
      <w:pPr>
        <w:ind w:left="3312" w:hanging="440"/>
      </w:pPr>
    </w:lvl>
    <w:lvl w:ilvl="7" w:tplc="04090017" w:tentative="1">
      <w:start w:val="1"/>
      <w:numFmt w:val="aiueoFullWidth"/>
      <w:lvlText w:val="(%8)"/>
      <w:lvlJc w:val="left"/>
      <w:pPr>
        <w:ind w:left="37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40"/>
      </w:pPr>
    </w:lvl>
  </w:abstractNum>
  <w:abstractNum w:abstractNumId="5" w15:restartNumberingAfterBreak="0">
    <w:nsid w:val="3D2906B4"/>
    <w:multiLevelType w:val="hybridMultilevel"/>
    <w:tmpl w:val="A61C2CC4"/>
    <w:lvl w:ilvl="0" w:tplc="29C84962">
      <w:start w:val="1"/>
      <w:numFmt w:val="decimalFullWidth"/>
      <w:lvlText w:val="%1）"/>
      <w:lvlJc w:val="left"/>
      <w:pPr>
        <w:ind w:left="21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1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1" w:hanging="440"/>
      </w:pPr>
    </w:lvl>
    <w:lvl w:ilvl="3" w:tplc="0409000F" w:tentative="1">
      <w:start w:val="1"/>
      <w:numFmt w:val="decimal"/>
      <w:lvlText w:val="%4."/>
      <w:lvlJc w:val="left"/>
      <w:pPr>
        <w:ind w:left="3381" w:hanging="440"/>
      </w:pPr>
    </w:lvl>
    <w:lvl w:ilvl="4" w:tplc="04090017" w:tentative="1">
      <w:start w:val="1"/>
      <w:numFmt w:val="aiueoFullWidth"/>
      <w:lvlText w:val="(%5)"/>
      <w:lvlJc w:val="left"/>
      <w:pPr>
        <w:ind w:left="3821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40"/>
      </w:pPr>
    </w:lvl>
    <w:lvl w:ilvl="6" w:tplc="0409000F" w:tentative="1">
      <w:start w:val="1"/>
      <w:numFmt w:val="decimal"/>
      <w:lvlText w:val="%7."/>
      <w:lvlJc w:val="left"/>
      <w:pPr>
        <w:ind w:left="4701" w:hanging="440"/>
      </w:pPr>
    </w:lvl>
    <w:lvl w:ilvl="7" w:tplc="04090017" w:tentative="1">
      <w:start w:val="1"/>
      <w:numFmt w:val="aiueoFullWidth"/>
      <w:lvlText w:val="(%8)"/>
      <w:lvlJc w:val="left"/>
      <w:pPr>
        <w:ind w:left="5141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1" w:hanging="440"/>
      </w:pPr>
    </w:lvl>
  </w:abstractNum>
  <w:abstractNum w:abstractNumId="6" w15:restartNumberingAfterBreak="0">
    <w:nsid w:val="40BB163E"/>
    <w:multiLevelType w:val="hybridMultilevel"/>
    <w:tmpl w:val="4D1466B4"/>
    <w:lvl w:ilvl="0" w:tplc="23DAB566">
      <w:start w:val="5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4082EB0"/>
    <w:multiLevelType w:val="hybridMultilevel"/>
    <w:tmpl w:val="C3647F26"/>
    <w:lvl w:ilvl="0" w:tplc="FD38FB84">
      <w:start w:val="3"/>
      <w:numFmt w:val="decimalFullWidth"/>
      <w:lvlText w:val="%1）"/>
      <w:lvlJc w:val="left"/>
      <w:pPr>
        <w:ind w:left="11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40"/>
      </w:pPr>
    </w:lvl>
    <w:lvl w:ilvl="3" w:tplc="0409000F" w:tentative="1">
      <w:start w:val="1"/>
      <w:numFmt w:val="decimal"/>
      <w:lvlText w:val="%4."/>
      <w:lvlJc w:val="left"/>
      <w:pPr>
        <w:ind w:left="2455" w:hanging="440"/>
      </w:pPr>
    </w:lvl>
    <w:lvl w:ilvl="4" w:tplc="04090017" w:tentative="1">
      <w:start w:val="1"/>
      <w:numFmt w:val="aiueoFullWidth"/>
      <w:lvlText w:val="(%5)"/>
      <w:lvlJc w:val="left"/>
      <w:pPr>
        <w:ind w:left="28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40"/>
      </w:pPr>
    </w:lvl>
    <w:lvl w:ilvl="6" w:tplc="0409000F" w:tentative="1">
      <w:start w:val="1"/>
      <w:numFmt w:val="decimal"/>
      <w:lvlText w:val="%7."/>
      <w:lvlJc w:val="left"/>
      <w:pPr>
        <w:ind w:left="3775" w:hanging="440"/>
      </w:pPr>
    </w:lvl>
    <w:lvl w:ilvl="7" w:tplc="04090017" w:tentative="1">
      <w:start w:val="1"/>
      <w:numFmt w:val="aiueoFullWidth"/>
      <w:lvlText w:val="(%8)"/>
      <w:lvlJc w:val="left"/>
      <w:pPr>
        <w:ind w:left="42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40"/>
      </w:pPr>
    </w:lvl>
  </w:abstractNum>
  <w:abstractNum w:abstractNumId="8" w15:restartNumberingAfterBreak="0">
    <w:nsid w:val="49796463"/>
    <w:multiLevelType w:val="hybridMultilevel"/>
    <w:tmpl w:val="E0CA2A7A"/>
    <w:lvl w:ilvl="0" w:tplc="EFA66704">
      <w:start w:val="3"/>
      <w:numFmt w:val="decimalEnclosedCircle"/>
      <w:lvlText w:val="%1"/>
      <w:lvlJc w:val="left"/>
      <w:pPr>
        <w:ind w:left="105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40"/>
      </w:pPr>
    </w:lvl>
    <w:lvl w:ilvl="3" w:tplc="0409000F" w:tentative="1">
      <w:start w:val="1"/>
      <w:numFmt w:val="decimal"/>
      <w:lvlText w:val="%4."/>
      <w:lvlJc w:val="left"/>
      <w:pPr>
        <w:ind w:left="2455" w:hanging="440"/>
      </w:pPr>
    </w:lvl>
    <w:lvl w:ilvl="4" w:tplc="04090017" w:tentative="1">
      <w:start w:val="1"/>
      <w:numFmt w:val="aiueoFullWidth"/>
      <w:lvlText w:val="(%5)"/>
      <w:lvlJc w:val="left"/>
      <w:pPr>
        <w:ind w:left="28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40"/>
      </w:pPr>
    </w:lvl>
    <w:lvl w:ilvl="6" w:tplc="0409000F" w:tentative="1">
      <w:start w:val="1"/>
      <w:numFmt w:val="decimal"/>
      <w:lvlText w:val="%7."/>
      <w:lvlJc w:val="left"/>
      <w:pPr>
        <w:ind w:left="3775" w:hanging="440"/>
      </w:pPr>
    </w:lvl>
    <w:lvl w:ilvl="7" w:tplc="04090017" w:tentative="1">
      <w:start w:val="1"/>
      <w:numFmt w:val="aiueoFullWidth"/>
      <w:lvlText w:val="(%8)"/>
      <w:lvlJc w:val="left"/>
      <w:pPr>
        <w:ind w:left="42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40"/>
      </w:pPr>
    </w:lvl>
  </w:abstractNum>
  <w:abstractNum w:abstractNumId="9" w15:restartNumberingAfterBreak="0">
    <w:nsid w:val="533C5EE3"/>
    <w:multiLevelType w:val="hybridMultilevel"/>
    <w:tmpl w:val="F6BC4D34"/>
    <w:lvl w:ilvl="0" w:tplc="23DAB56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EE0E0DC">
      <w:start w:val="1"/>
      <w:numFmt w:val="decimalFullWidth"/>
      <w:lvlText w:val="（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7A06E00"/>
    <w:multiLevelType w:val="hybridMultilevel"/>
    <w:tmpl w:val="76E4A020"/>
    <w:lvl w:ilvl="0" w:tplc="8B76C692">
      <w:start w:val="3"/>
      <w:numFmt w:val="decimalFullWidth"/>
      <w:lvlText w:val="%1）"/>
      <w:lvlJc w:val="left"/>
      <w:pPr>
        <w:ind w:left="11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40"/>
      </w:pPr>
    </w:lvl>
    <w:lvl w:ilvl="3" w:tplc="0409000F" w:tentative="1">
      <w:start w:val="1"/>
      <w:numFmt w:val="decimal"/>
      <w:lvlText w:val="%4."/>
      <w:lvlJc w:val="left"/>
      <w:pPr>
        <w:ind w:left="2455" w:hanging="440"/>
      </w:pPr>
    </w:lvl>
    <w:lvl w:ilvl="4" w:tplc="04090017" w:tentative="1">
      <w:start w:val="1"/>
      <w:numFmt w:val="aiueoFullWidth"/>
      <w:lvlText w:val="(%5)"/>
      <w:lvlJc w:val="left"/>
      <w:pPr>
        <w:ind w:left="28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40"/>
      </w:pPr>
    </w:lvl>
    <w:lvl w:ilvl="6" w:tplc="0409000F" w:tentative="1">
      <w:start w:val="1"/>
      <w:numFmt w:val="decimal"/>
      <w:lvlText w:val="%7."/>
      <w:lvlJc w:val="left"/>
      <w:pPr>
        <w:ind w:left="3775" w:hanging="440"/>
      </w:pPr>
    </w:lvl>
    <w:lvl w:ilvl="7" w:tplc="04090017" w:tentative="1">
      <w:start w:val="1"/>
      <w:numFmt w:val="aiueoFullWidth"/>
      <w:lvlText w:val="(%8)"/>
      <w:lvlJc w:val="left"/>
      <w:pPr>
        <w:ind w:left="42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40"/>
      </w:pPr>
    </w:lvl>
  </w:abstractNum>
  <w:abstractNum w:abstractNumId="11" w15:restartNumberingAfterBreak="0">
    <w:nsid w:val="648331C1"/>
    <w:multiLevelType w:val="hybridMultilevel"/>
    <w:tmpl w:val="68087D30"/>
    <w:lvl w:ilvl="0" w:tplc="9C90E038">
      <w:start w:val="1"/>
      <w:numFmt w:val="decimalEnclosedCircle"/>
      <w:lvlText w:val="%1"/>
      <w:lvlJc w:val="left"/>
      <w:pPr>
        <w:ind w:left="12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40"/>
      </w:pPr>
    </w:lvl>
    <w:lvl w:ilvl="3" w:tplc="0409000F" w:tentative="1">
      <w:start w:val="1"/>
      <w:numFmt w:val="decimal"/>
      <w:lvlText w:val="%4."/>
      <w:lvlJc w:val="left"/>
      <w:pPr>
        <w:ind w:left="2686" w:hanging="440"/>
      </w:pPr>
    </w:lvl>
    <w:lvl w:ilvl="4" w:tplc="04090017" w:tentative="1">
      <w:start w:val="1"/>
      <w:numFmt w:val="aiueoFullWidth"/>
      <w:lvlText w:val="(%5)"/>
      <w:lvlJc w:val="left"/>
      <w:pPr>
        <w:ind w:left="31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40"/>
      </w:pPr>
    </w:lvl>
    <w:lvl w:ilvl="6" w:tplc="0409000F" w:tentative="1">
      <w:start w:val="1"/>
      <w:numFmt w:val="decimal"/>
      <w:lvlText w:val="%7."/>
      <w:lvlJc w:val="left"/>
      <w:pPr>
        <w:ind w:left="4006" w:hanging="440"/>
      </w:pPr>
    </w:lvl>
    <w:lvl w:ilvl="7" w:tplc="04090017" w:tentative="1">
      <w:start w:val="1"/>
      <w:numFmt w:val="aiueoFullWidth"/>
      <w:lvlText w:val="(%8)"/>
      <w:lvlJc w:val="left"/>
      <w:pPr>
        <w:ind w:left="44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40"/>
      </w:pPr>
    </w:lvl>
  </w:abstractNum>
  <w:num w:numId="1" w16cid:durableId="1292175621">
    <w:abstractNumId w:val="5"/>
  </w:num>
  <w:num w:numId="2" w16cid:durableId="882132786">
    <w:abstractNumId w:val="10"/>
  </w:num>
  <w:num w:numId="3" w16cid:durableId="144473785">
    <w:abstractNumId w:val="7"/>
  </w:num>
  <w:num w:numId="4" w16cid:durableId="1598638623">
    <w:abstractNumId w:val="9"/>
  </w:num>
  <w:num w:numId="5" w16cid:durableId="1296830422">
    <w:abstractNumId w:val="6"/>
  </w:num>
  <w:num w:numId="6" w16cid:durableId="1207568340">
    <w:abstractNumId w:val="4"/>
  </w:num>
  <w:num w:numId="7" w16cid:durableId="2112429678">
    <w:abstractNumId w:val="2"/>
  </w:num>
  <w:num w:numId="8" w16cid:durableId="682708771">
    <w:abstractNumId w:val="8"/>
  </w:num>
  <w:num w:numId="9" w16cid:durableId="1072119268">
    <w:abstractNumId w:val="1"/>
  </w:num>
  <w:num w:numId="10" w16cid:durableId="569924331">
    <w:abstractNumId w:val="3"/>
  </w:num>
  <w:num w:numId="11" w16cid:durableId="849951432">
    <w:abstractNumId w:val="0"/>
  </w:num>
  <w:num w:numId="12" w16cid:durableId="1412197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7"/>
    <w:rsid w:val="00000D06"/>
    <w:rsid w:val="00006018"/>
    <w:rsid w:val="00024A94"/>
    <w:rsid w:val="00030897"/>
    <w:rsid w:val="000419DA"/>
    <w:rsid w:val="00042648"/>
    <w:rsid w:val="00052DAA"/>
    <w:rsid w:val="00061AF6"/>
    <w:rsid w:val="00063AB7"/>
    <w:rsid w:val="00064EB7"/>
    <w:rsid w:val="000810B9"/>
    <w:rsid w:val="00081F3B"/>
    <w:rsid w:val="00083452"/>
    <w:rsid w:val="00083575"/>
    <w:rsid w:val="000A013B"/>
    <w:rsid w:val="000A0826"/>
    <w:rsid w:val="000A6C6F"/>
    <w:rsid w:val="000C14A9"/>
    <w:rsid w:val="000C1DD9"/>
    <w:rsid w:val="000C2F4C"/>
    <w:rsid w:val="000C36F2"/>
    <w:rsid w:val="000C6780"/>
    <w:rsid w:val="000D6CE4"/>
    <w:rsid w:val="000E2AFC"/>
    <w:rsid w:val="000E51B6"/>
    <w:rsid w:val="000E63F7"/>
    <w:rsid w:val="00102FC0"/>
    <w:rsid w:val="001134C9"/>
    <w:rsid w:val="00115950"/>
    <w:rsid w:val="001240A7"/>
    <w:rsid w:val="001254AD"/>
    <w:rsid w:val="00130F68"/>
    <w:rsid w:val="00144BB9"/>
    <w:rsid w:val="00161FED"/>
    <w:rsid w:val="00173612"/>
    <w:rsid w:val="00174018"/>
    <w:rsid w:val="00183E06"/>
    <w:rsid w:val="0018474B"/>
    <w:rsid w:val="00190749"/>
    <w:rsid w:val="001B424B"/>
    <w:rsid w:val="001B4908"/>
    <w:rsid w:val="001B5F08"/>
    <w:rsid w:val="001C151C"/>
    <w:rsid w:val="001C1EB3"/>
    <w:rsid w:val="001D2900"/>
    <w:rsid w:val="001E6450"/>
    <w:rsid w:val="001E77E9"/>
    <w:rsid w:val="001F000E"/>
    <w:rsid w:val="001F4709"/>
    <w:rsid w:val="001F65DA"/>
    <w:rsid w:val="00211E7F"/>
    <w:rsid w:val="0021413E"/>
    <w:rsid w:val="00215FB0"/>
    <w:rsid w:val="002178FF"/>
    <w:rsid w:val="00224BDF"/>
    <w:rsid w:val="0022582B"/>
    <w:rsid w:val="002351CD"/>
    <w:rsid w:val="00235A70"/>
    <w:rsid w:val="00237494"/>
    <w:rsid w:val="002520A2"/>
    <w:rsid w:val="002548E5"/>
    <w:rsid w:val="00255E22"/>
    <w:rsid w:val="0028431A"/>
    <w:rsid w:val="0028794E"/>
    <w:rsid w:val="002A294A"/>
    <w:rsid w:val="002A5750"/>
    <w:rsid w:val="002C11CC"/>
    <w:rsid w:val="002D2355"/>
    <w:rsid w:val="002D6790"/>
    <w:rsid w:val="002F391F"/>
    <w:rsid w:val="002F5538"/>
    <w:rsid w:val="002F7BD9"/>
    <w:rsid w:val="0030245D"/>
    <w:rsid w:val="00307E19"/>
    <w:rsid w:val="0031364D"/>
    <w:rsid w:val="003227DD"/>
    <w:rsid w:val="003250DB"/>
    <w:rsid w:val="00333CF8"/>
    <w:rsid w:val="00336A10"/>
    <w:rsid w:val="00355890"/>
    <w:rsid w:val="003608AD"/>
    <w:rsid w:val="003644C4"/>
    <w:rsid w:val="003810DC"/>
    <w:rsid w:val="0038239A"/>
    <w:rsid w:val="00390D1D"/>
    <w:rsid w:val="0039419B"/>
    <w:rsid w:val="003A508F"/>
    <w:rsid w:val="003B2BAB"/>
    <w:rsid w:val="003B4BA7"/>
    <w:rsid w:val="003C36B1"/>
    <w:rsid w:val="003C4409"/>
    <w:rsid w:val="003D6C5E"/>
    <w:rsid w:val="003F7ABC"/>
    <w:rsid w:val="00402E8E"/>
    <w:rsid w:val="004145F1"/>
    <w:rsid w:val="00416127"/>
    <w:rsid w:val="00420914"/>
    <w:rsid w:val="00420B43"/>
    <w:rsid w:val="00437581"/>
    <w:rsid w:val="00442221"/>
    <w:rsid w:val="004500D3"/>
    <w:rsid w:val="00452A42"/>
    <w:rsid w:val="00476B75"/>
    <w:rsid w:val="0049075D"/>
    <w:rsid w:val="004932D3"/>
    <w:rsid w:val="004D0413"/>
    <w:rsid w:val="004D1AFF"/>
    <w:rsid w:val="004D7082"/>
    <w:rsid w:val="004E2DBC"/>
    <w:rsid w:val="004E7EB8"/>
    <w:rsid w:val="004F0A89"/>
    <w:rsid w:val="0050218F"/>
    <w:rsid w:val="00517368"/>
    <w:rsid w:val="00525AAD"/>
    <w:rsid w:val="00534EB0"/>
    <w:rsid w:val="00540476"/>
    <w:rsid w:val="00550BE6"/>
    <w:rsid w:val="005522E6"/>
    <w:rsid w:val="00557867"/>
    <w:rsid w:val="0057397B"/>
    <w:rsid w:val="005915D3"/>
    <w:rsid w:val="005C2C50"/>
    <w:rsid w:val="005C2DE9"/>
    <w:rsid w:val="005C2E7D"/>
    <w:rsid w:val="005C4579"/>
    <w:rsid w:val="005C7192"/>
    <w:rsid w:val="005D29E5"/>
    <w:rsid w:val="005E2CAC"/>
    <w:rsid w:val="005E3D9D"/>
    <w:rsid w:val="005E4009"/>
    <w:rsid w:val="006032A8"/>
    <w:rsid w:val="0061338E"/>
    <w:rsid w:val="00613B28"/>
    <w:rsid w:val="00625931"/>
    <w:rsid w:val="006474A4"/>
    <w:rsid w:val="006505CC"/>
    <w:rsid w:val="006665F8"/>
    <w:rsid w:val="0067195B"/>
    <w:rsid w:val="00673071"/>
    <w:rsid w:val="0067643A"/>
    <w:rsid w:val="00685A0F"/>
    <w:rsid w:val="0068632F"/>
    <w:rsid w:val="006978C6"/>
    <w:rsid w:val="006A3018"/>
    <w:rsid w:val="006A5D15"/>
    <w:rsid w:val="006B3A24"/>
    <w:rsid w:val="006B7B5E"/>
    <w:rsid w:val="006C2825"/>
    <w:rsid w:val="006C6727"/>
    <w:rsid w:val="006C6C35"/>
    <w:rsid w:val="006E2AF3"/>
    <w:rsid w:val="006F1C6C"/>
    <w:rsid w:val="006F40CE"/>
    <w:rsid w:val="00702CB0"/>
    <w:rsid w:val="00705B0C"/>
    <w:rsid w:val="00706BDA"/>
    <w:rsid w:val="007102C9"/>
    <w:rsid w:val="00715D2B"/>
    <w:rsid w:val="007234EF"/>
    <w:rsid w:val="007267EC"/>
    <w:rsid w:val="00732346"/>
    <w:rsid w:val="0073272D"/>
    <w:rsid w:val="0073532D"/>
    <w:rsid w:val="007367BF"/>
    <w:rsid w:val="0074309B"/>
    <w:rsid w:val="0074719E"/>
    <w:rsid w:val="007530B6"/>
    <w:rsid w:val="00754E3A"/>
    <w:rsid w:val="00760472"/>
    <w:rsid w:val="007656B7"/>
    <w:rsid w:val="007678DE"/>
    <w:rsid w:val="00786F02"/>
    <w:rsid w:val="007A264B"/>
    <w:rsid w:val="007A6600"/>
    <w:rsid w:val="007B0DCA"/>
    <w:rsid w:val="007D0A0A"/>
    <w:rsid w:val="007E146C"/>
    <w:rsid w:val="007E557C"/>
    <w:rsid w:val="007E56EF"/>
    <w:rsid w:val="007E594A"/>
    <w:rsid w:val="007E6B54"/>
    <w:rsid w:val="00805A5B"/>
    <w:rsid w:val="00816985"/>
    <w:rsid w:val="00822046"/>
    <w:rsid w:val="00826A78"/>
    <w:rsid w:val="00844F19"/>
    <w:rsid w:val="0084717B"/>
    <w:rsid w:val="00847623"/>
    <w:rsid w:val="008633AE"/>
    <w:rsid w:val="008648B0"/>
    <w:rsid w:val="00864A94"/>
    <w:rsid w:val="00870459"/>
    <w:rsid w:val="00882B71"/>
    <w:rsid w:val="00884C55"/>
    <w:rsid w:val="00885DA2"/>
    <w:rsid w:val="0089392A"/>
    <w:rsid w:val="008A64F0"/>
    <w:rsid w:val="008A67CA"/>
    <w:rsid w:val="008B1822"/>
    <w:rsid w:val="008B68AC"/>
    <w:rsid w:val="008D1784"/>
    <w:rsid w:val="008E0249"/>
    <w:rsid w:val="008E59CC"/>
    <w:rsid w:val="008F1FCF"/>
    <w:rsid w:val="00907D2A"/>
    <w:rsid w:val="00916031"/>
    <w:rsid w:val="00920068"/>
    <w:rsid w:val="0092625D"/>
    <w:rsid w:val="00926664"/>
    <w:rsid w:val="009310F2"/>
    <w:rsid w:val="00931B1C"/>
    <w:rsid w:val="00935586"/>
    <w:rsid w:val="0093682C"/>
    <w:rsid w:val="009462CA"/>
    <w:rsid w:val="009509DB"/>
    <w:rsid w:val="00960FD1"/>
    <w:rsid w:val="0096133E"/>
    <w:rsid w:val="0096182D"/>
    <w:rsid w:val="009658B9"/>
    <w:rsid w:val="009704F2"/>
    <w:rsid w:val="00977E4B"/>
    <w:rsid w:val="009811E1"/>
    <w:rsid w:val="00981F45"/>
    <w:rsid w:val="00997203"/>
    <w:rsid w:val="009B112B"/>
    <w:rsid w:val="009B1D96"/>
    <w:rsid w:val="009B254C"/>
    <w:rsid w:val="009B35C7"/>
    <w:rsid w:val="009B61FC"/>
    <w:rsid w:val="009D4457"/>
    <w:rsid w:val="009D57A9"/>
    <w:rsid w:val="009E6614"/>
    <w:rsid w:val="00A122A8"/>
    <w:rsid w:val="00A16F7E"/>
    <w:rsid w:val="00A2065C"/>
    <w:rsid w:val="00A34E28"/>
    <w:rsid w:val="00A36A73"/>
    <w:rsid w:val="00A47B44"/>
    <w:rsid w:val="00A70E05"/>
    <w:rsid w:val="00A73627"/>
    <w:rsid w:val="00A758D6"/>
    <w:rsid w:val="00A81ED5"/>
    <w:rsid w:val="00AB2573"/>
    <w:rsid w:val="00AB65D8"/>
    <w:rsid w:val="00B02F7A"/>
    <w:rsid w:val="00B23FC7"/>
    <w:rsid w:val="00B24997"/>
    <w:rsid w:val="00B26269"/>
    <w:rsid w:val="00B3248F"/>
    <w:rsid w:val="00B5204C"/>
    <w:rsid w:val="00B658D8"/>
    <w:rsid w:val="00B67DA9"/>
    <w:rsid w:val="00B75640"/>
    <w:rsid w:val="00B81AB8"/>
    <w:rsid w:val="00BA348B"/>
    <w:rsid w:val="00BB1FBF"/>
    <w:rsid w:val="00BB73C8"/>
    <w:rsid w:val="00BC3C68"/>
    <w:rsid w:val="00BD2B3B"/>
    <w:rsid w:val="00BD2D37"/>
    <w:rsid w:val="00BD3497"/>
    <w:rsid w:val="00BD5841"/>
    <w:rsid w:val="00BE066B"/>
    <w:rsid w:val="00BE30D7"/>
    <w:rsid w:val="00BE3A48"/>
    <w:rsid w:val="00BF4D56"/>
    <w:rsid w:val="00C06281"/>
    <w:rsid w:val="00C10299"/>
    <w:rsid w:val="00C1258A"/>
    <w:rsid w:val="00C143D9"/>
    <w:rsid w:val="00C16DBA"/>
    <w:rsid w:val="00C22465"/>
    <w:rsid w:val="00C253D8"/>
    <w:rsid w:val="00C407C1"/>
    <w:rsid w:val="00C451FA"/>
    <w:rsid w:val="00C61838"/>
    <w:rsid w:val="00C8213C"/>
    <w:rsid w:val="00C90946"/>
    <w:rsid w:val="00C92E65"/>
    <w:rsid w:val="00CA0F16"/>
    <w:rsid w:val="00CA3C36"/>
    <w:rsid w:val="00CB15CB"/>
    <w:rsid w:val="00CB478A"/>
    <w:rsid w:val="00CD2709"/>
    <w:rsid w:val="00CE1EFC"/>
    <w:rsid w:val="00CF5C00"/>
    <w:rsid w:val="00D030D2"/>
    <w:rsid w:val="00D12B8A"/>
    <w:rsid w:val="00D149D2"/>
    <w:rsid w:val="00D22FC7"/>
    <w:rsid w:val="00D4685E"/>
    <w:rsid w:val="00D538DE"/>
    <w:rsid w:val="00D53EDC"/>
    <w:rsid w:val="00D6044E"/>
    <w:rsid w:val="00D82E4D"/>
    <w:rsid w:val="00D831A2"/>
    <w:rsid w:val="00D833AC"/>
    <w:rsid w:val="00D85459"/>
    <w:rsid w:val="00DA08FA"/>
    <w:rsid w:val="00DC2731"/>
    <w:rsid w:val="00DD257D"/>
    <w:rsid w:val="00DD2AF7"/>
    <w:rsid w:val="00DD6686"/>
    <w:rsid w:val="00DE64C4"/>
    <w:rsid w:val="00E11A10"/>
    <w:rsid w:val="00E144C9"/>
    <w:rsid w:val="00E22524"/>
    <w:rsid w:val="00E3329D"/>
    <w:rsid w:val="00E674F1"/>
    <w:rsid w:val="00E7546D"/>
    <w:rsid w:val="00E80D5E"/>
    <w:rsid w:val="00E8774A"/>
    <w:rsid w:val="00EA67E1"/>
    <w:rsid w:val="00ED22AA"/>
    <w:rsid w:val="00EE6224"/>
    <w:rsid w:val="00EF55E5"/>
    <w:rsid w:val="00F1091A"/>
    <w:rsid w:val="00F176A3"/>
    <w:rsid w:val="00F31B46"/>
    <w:rsid w:val="00F36562"/>
    <w:rsid w:val="00F40621"/>
    <w:rsid w:val="00F4439A"/>
    <w:rsid w:val="00F46B43"/>
    <w:rsid w:val="00F52317"/>
    <w:rsid w:val="00F52A95"/>
    <w:rsid w:val="00F56181"/>
    <w:rsid w:val="00F56474"/>
    <w:rsid w:val="00F60A03"/>
    <w:rsid w:val="00F6673A"/>
    <w:rsid w:val="00F700EB"/>
    <w:rsid w:val="00F73E41"/>
    <w:rsid w:val="00F80A96"/>
    <w:rsid w:val="00F94D65"/>
    <w:rsid w:val="00FA06CA"/>
    <w:rsid w:val="00FB4C8D"/>
    <w:rsid w:val="00FB6561"/>
    <w:rsid w:val="00FB7A81"/>
    <w:rsid w:val="00FE053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7DB5BB"/>
  <w15:chartTrackingRefBased/>
  <w15:docId w15:val="{1502A4A2-293C-4818-955C-5CD73714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6B7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AB2573"/>
    <w:rPr>
      <w:color w:val="0000FF"/>
      <w:u w:val="single"/>
    </w:rPr>
  </w:style>
  <w:style w:type="character" w:styleId="a5">
    <w:name w:val="FollowedHyperlink"/>
    <w:rsid w:val="0068632F"/>
    <w:rPr>
      <w:color w:val="800080"/>
      <w:u w:val="single"/>
    </w:rPr>
  </w:style>
  <w:style w:type="paragraph" w:styleId="a6">
    <w:name w:val="Note Heading"/>
    <w:basedOn w:val="a"/>
    <w:next w:val="a"/>
    <w:rsid w:val="00C8213C"/>
    <w:pPr>
      <w:jc w:val="center"/>
    </w:pPr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rsid w:val="00C8213C"/>
    <w:pPr>
      <w:jc w:val="right"/>
    </w:pPr>
    <w:rPr>
      <w:rFonts w:ascii="ＭＳ ゴシック" w:eastAsia="ＭＳ ゴシック" w:hAnsi="ＭＳ ゴシック" w:cs="Times New Roman"/>
    </w:rPr>
  </w:style>
  <w:style w:type="paragraph" w:styleId="a8">
    <w:name w:val="header"/>
    <w:basedOn w:val="a"/>
    <w:rsid w:val="00F5618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6181"/>
    <w:pPr>
      <w:tabs>
        <w:tab w:val="center" w:pos="4252"/>
        <w:tab w:val="right" w:pos="8504"/>
      </w:tabs>
      <w:snapToGrid w:val="0"/>
    </w:pPr>
  </w:style>
  <w:style w:type="character" w:styleId="aa">
    <w:name w:val="Unresolved Mention"/>
    <w:uiPriority w:val="99"/>
    <w:semiHidden/>
    <w:unhideWhenUsed/>
    <w:rsid w:val="0099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8BE4-532B-40E7-9964-A8901C0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509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subject/>
  <dc:creator>H.Nakazawa</dc:creator>
  <cp:keywords/>
  <cp:lastModifiedBy>星野 由香里</cp:lastModifiedBy>
  <cp:revision>2</cp:revision>
  <cp:lastPrinted>2023-06-13T08:08:00Z</cp:lastPrinted>
  <dcterms:created xsi:type="dcterms:W3CDTF">2023-10-16T07:02:00Z</dcterms:created>
  <dcterms:modified xsi:type="dcterms:W3CDTF">2023-10-16T07:02:00Z</dcterms:modified>
</cp:coreProperties>
</file>